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8F" w:rsidRPr="00111F8F" w:rsidRDefault="00111F8F" w:rsidP="009F282E">
      <w:pPr>
        <w:tabs>
          <w:tab w:val="left" w:pos="3075"/>
        </w:tabs>
        <w:spacing w:after="0"/>
        <w:rPr>
          <w:rFonts w:ascii="Comic Sans MS" w:hAnsi="Comic Sans MS"/>
          <w:b/>
          <w:color w:val="1F497D" w:themeColor="text2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0734"/>
      </w:tblGrid>
      <w:tr w:rsidR="00111F8F" w:rsidTr="00111F8F">
        <w:trPr>
          <w:trHeight w:val="412"/>
        </w:trPr>
        <w:tc>
          <w:tcPr>
            <w:tcW w:w="107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BC4C87" w:rsidRDefault="00111F8F" w:rsidP="00111F8F">
            <w:pPr>
              <w:tabs>
                <w:tab w:val="left" w:pos="3075"/>
              </w:tabs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  <w:r w:rsidRPr="00111F8F"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>Protocolo transitorio durante la crisis sanitaria</w:t>
            </w:r>
            <w:r w:rsidR="00BC4C87"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 xml:space="preserve"> 2020</w:t>
            </w:r>
          </w:p>
        </w:tc>
      </w:tr>
    </w:tbl>
    <w:p w:rsidR="00111F8F" w:rsidRPr="00111F8F" w:rsidRDefault="00111F8F" w:rsidP="009F282E">
      <w:pPr>
        <w:tabs>
          <w:tab w:val="left" w:pos="3075"/>
        </w:tabs>
        <w:spacing w:after="0"/>
        <w:rPr>
          <w:rFonts w:ascii="Comic Sans MS" w:hAnsi="Comic Sans MS"/>
          <w:b/>
          <w:color w:val="1F497D" w:themeColor="text2"/>
          <w:sz w:val="24"/>
          <w:szCs w:val="24"/>
        </w:rPr>
      </w:pPr>
    </w:p>
    <w:tbl>
      <w:tblPr>
        <w:tblStyle w:val="Cuadrculaclara-nfasis1"/>
        <w:tblW w:w="0" w:type="auto"/>
        <w:tblLook w:val="04A0"/>
      </w:tblPr>
      <w:tblGrid>
        <w:gridCol w:w="3626"/>
        <w:gridCol w:w="3748"/>
        <w:gridCol w:w="3642"/>
      </w:tblGrid>
      <w:tr w:rsidR="005D65C5" w:rsidRPr="00111F8F" w:rsidTr="00111F8F">
        <w:trPr>
          <w:cnfStyle w:val="100000000000"/>
        </w:trPr>
        <w:tc>
          <w:tcPr>
            <w:cnfStyle w:val="001000000000"/>
            <w:tcW w:w="3646" w:type="dxa"/>
          </w:tcPr>
          <w:p w:rsidR="005D65C5" w:rsidRPr="00111F8F" w:rsidRDefault="005D65C5" w:rsidP="005D65C5">
            <w:pPr>
              <w:tabs>
                <w:tab w:val="left" w:pos="3075"/>
              </w:tabs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  <w:p w:rsidR="005D65C5" w:rsidRPr="00111F8F" w:rsidRDefault="005D65C5" w:rsidP="00111F8F">
            <w:pPr>
              <w:tabs>
                <w:tab w:val="left" w:pos="3075"/>
              </w:tabs>
              <w:jc w:val="center"/>
              <w:rPr>
                <w:rFonts w:ascii="Comic Sans MS" w:hAnsi="Comic Sans MS"/>
                <w:b w:val="0"/>
                <w:color w:val="1F497D" w:themeColor="text2"/>
                <w:sz w:val="24"/>
                <w:szCs w:val="24"/>
              </w:rPr>
            </w:pPr>
            <w:r w:rsidRPr="00111F8F">
              <w:rPr>
                <w:rFonts w:ascii="Comic Sans MS" w:hAnsi="Comic Sans MS"/>
                <w:color w:val="1F497D" w:themeColor="text2"/>
                <w:sz w:val="24"/>
                <w:szCs w:val="24"/>
              </w:rPr>
              <w:t>Actualmente se trabaja con guías de auto-aprendizaje en dos modalidades on-line a través de página web y presencial en las dependencias del liceo.</w:t>
            </w:r>
          </w:p>
        </w:tc>
        <w:tc>
          <w:tcPr>
            <w:tcW w:w="36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65C5" w:rsidRPr="00111F8F" w:rsidRDefault="005D65C5" w:rsidP="005D65C5">
            <w:pPr>
              <w:tabs>
                <w:tab w:val="left" w:pos="3075"/>
              </w:tabs>
              <w:jc w:val="center"/>
              <w:cnfStyle w:val="100000000000"/>
              <w:rPr>
                <w:rFonts w:ascii="Comic Sans MS" w:hAnsi="Comic Sans MS"/>
                <w:b w:val="0"/>
                <w:color w:val="1F497D" w:themeColor="text2"/>
                <w:sz w:val="24"/>
                <w:szCs w:val="24"/>
              </w:rPr>
            </w:pPr>
            <w:r w:rsidRPr="00111F8F">
              <w:rPr>
                <w:rFonts w:ascii="Comic Sans MS" w:eastAsiaTheme="minorHAnsi" w:hAnsi="Comic Sans MS" w:cstheme="minorBidi"/>
                <w:b w:val="0"/>
                <w:bCs w:val="0"/>
                <w:color w:val="1F497D" w:themeColor="text2"/>
                <w:sz w:val="24"/>
                <w:szCs w:val="24"/>
              </w:rPr>
              <w:object w:dxaOrig="13905" w:dyaOrig="9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85pt;height:128.45pt" o:ole="">
                  <v:imagedata r:id="rId6" o:title=""/>
                </v:shape>
                <o:OLEObject Type="Embed" ProgID="PBrush" ShapeID="_x0000_i1025" DrawAspect="Content" ObjectID="_1663002129" r:id="rId7"/>
              </w:object>
            </w:r>
          </w:p>
        </w:tc>
        <w:tc>
          <w:tcPr>
            <w:tcW w:w="36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65C5" w:rsidRPr="00111F8F" w:rsidRDefault="005D65C5" w:rsidP="00111F8F">
            <w:pPr>
              <w:tabs>
                <w:tab w:val="left" w:pos="3075"/>
              </w:tabs>
              <w:cnfStyle w:val="100000000000"/>
              <w:rPr>
                <w:rFonts w:ascii="Comic Sans MS" w:hAnsi="Comic Sans MS"/>
                <w:b w:val="0"/>
                <w:color w:val="1F497D" w:themeColor="text2"/>
                <w:sz w:val="24"/>
                <w:szCs w:val="24"/>
              </w:rPr>
            </w:pPr>
            <w:r w:rsidRPr="00111F8F">
              <w:rPr>
                <w:rFonts w:ascii="Comic Sans MS" w:hAnsi="Comic Sans MS"/>
                <w:noProof/>
                <w:color w:val="1F497D" w:themeColor="text2"/>
                <w:sz w:val="24"/>
                <w:szCs w:val="24"/>
                <w:lang w:eastAsia="es-CL"/>
              </w:rPr>
              <w:drawing>
                <wp:inline distT="0" distB="0" distL="0" distR="0">
                  <wp:extent cx="1877827" cy="1626919"/>
                  <wp:effectExtent l="19050" t="0" r="8123" b="0"/>
                  <wp:docPr id="11" name="Imagen 11" descr="C:\Users\Liceo\Downloads\WhatsApp Image 2020-09-16 at 17.12.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iceo\Downloads\WhatsApp Image 2020-09-16 at 17.12.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682" cy="163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F8F" w:rsidRDefault="00111F8F" w:rsidP="009F282E">
      <w:pPr>
        <w:tabs>
          <w:tab w:val="left" w:pos="3075"/>
        </w:tabs>
        <w:spacing w:after="0"/>
        <w:rPr>
          <w:rFonts w:ascii="Comic Sans MS" w:hAnsi="Comic Sans MS"/>
          <w:color w:val="1F497D" w:themeColor="text2"/>
          <w:sz w:val="24"/>
        </w:rPr>
      </w:pPr>
    </w:p>
    <w:tbl>
      <w:tblPr>
        <w:tblStyle w:val="Cuadrculaclara-nfasis1"/>
        <w:tblW w:w="0" w:type="auto"/>
        <w:tblInd w:w="-3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CellMar>
          <w:left w:w="70" w:type="dxa"/>
          <w:right w:w="70" w:type="dxa"/>
        </w:tblCellMar>
        <w:tblLook w:val="0000"/>
      </w:tblPr>
      <w:tblGrid>
        <w:gridCol w:w="3646"/>
        <w:gridCol w:w="3647"/>
        <w:gridCol w:w="3647"/>
      </w:tblGrid>
      <w:tr w:rsidR="00111F8F" w:rsidTr="00BC4C87">
        <w:trPr>
          <w:cnfStyle w:val="000000100000"/>
          <w:trHeight w:val="262"/>
        </w:trPr>
        <w:tc>
          <w:tcPr>
            <w:cnfStyle w:val="000010000000"/>
            <w:tcW w:w="10940" w:type="dxa"/>
            <w:gridSpan w:val="3"/>
          </w:tcPr>
          <w:p w:rsidR="00111F8F" w:rsidRPr="00111F8F" w:rsidRDefault="00111F8F" w:rsidP="00BC4C87">
            <w:pPr>
              <w:tabs>
                <w:tab w:val="left" w:pos="3075"/>
              </w:tabs>
              <w:jc w:val="center"/>
              <w:rPr>
                <w:rFonts w:ascii="Comic Sans MS" w:hAnsi="Comic Sans MS"/>
                <w:b/>
                <w:color w:val="1F497D" w:themeColor="text2"/>
                <w:sz w:val="24"/>
              </w:rPr>
            </w:pPr>
            <w:r w:rsidRPr="00111F8F">
              <w:rPr>
                <w:rFonts w:ascii="Comic Sans MS" w:hAnsi="Comic Sans MS"/>
                <w:b/>
                <w:color w:val="1F497D" w:themeColor="text2"/>
              </w:rPr>
              <w:t>Los promedios del primer semestre 2020 deben estar cerrados el día Miércoles 30 de Septiembre</w:t>
            </w:r>
          </w:p>
        </w:tc>
      </w:tr>
      <w:tr w:rsidR="00111F8F" w:rsidTr="00BC4C87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010000"/>
        </w:trPr>
        <w:tc>
          <w:tcPr>
            <w:cnfStyle w:val="001000000000"/>
            <w:tcW w:w="3646" w:type="dxa"/>
          </w:tcPr>
          <w:p w:rsidR="00111F8F" w:rsidRPr="00111F8F" w:rsidRDefault="00111F8F" w:rsidP="00BC4C87">
            <w:pPr>
              <w:tabs>
                <w:tab w:val="left" w:pos="3075"/>
              </w:tabs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 w:rsidRPr="009F282E">
              <w:rPr>
                <w:rFonts w:ascii="Comic Sans MS" w:eastAsia="Times New Roman" w:hAnsi="Comic Sans MS" w:cs="Calibri"/>
                <w:color w:val="1F497D" w:themeColor="text2"/>
                <w:sz w:val="24"/>
                <w:szCs w:val="32"/>
                <w:lang w:eastAsia="es-CL"/>
              </w:rPr>
              <w:t>Situación A</w:t>
            </w:r>
          </w:p>
        </w:tc>
        <w:tc>
          <w:tcPr>
            <w:tcW w:w="3647" w:type="dxa"/>
          </w:tcPr>
          <w:p w:rsidR="00111F8F" w:rsidRPr="00BC4C87" w:rsidRDefault="00111F8F" w:rsidP="00BC4C87">
            <w:pPr>
              <w:tabs>
                <w:tab w:val="left" w:pos="3075"/>
              </w:tabs>
              <w:jc w:val="center"/>
              <w:cnfStyle w:val="000000010000"/>
              <w:rPr>
                <w:rFonts w:ascii="Comic Sans MS" w:hAnsi="Comic Sans MS"/>
                <w:b/>
                <w:color w:val="1F497D" w:themeColor="text2"/>
                <w:sz w:val="24"/>
              </w:rPr>
            </w:pPr>
            <w:r w:rsidRPr="00BC4C87">
              <w:rPr>
                <w:rFonts w:ascii="Comic Sans MS" w:eastAsia="Times New Roman" w:hAnsi="Comic Sans MS" w:cs="Calibri"/>
                <w:b/>
                <w:color w:val="1F497D" w:themeColor="text2"/>
                <w:sz w:val="24"/>
                <w:szCs w:val="32"/>
                <w:lang w:eastAsia="es-CL"/>
              </w:rPr>
              <w:t>Situación B</w:t>
            </w:r>
          </w:p>
        </w:tc>
        <w:tc>
          <w:tcPr>
            <w:tcW w:w="3647" w:type="dxa"/>
          </w:tcPr>
          <w:p w:rsidR="00111F8F" w:rsidRPr="00BC4C87" w:rsidRDefault="00111F8F" w:rsidP="00BC4C87">
            <w:pPr>
              <w:tabs>
                <w:tab w:val="left" w:pos="3075"/>
              </w:tabs>
              <w:jc w:val="center"/>
              <w:cnfStyle w:val="000000010000"/>
              <w:rPr>
                <w:rFonts w:ascii="Comic Sans MS" w:hAnsi="Comic Sans MS"/>
                <w:b/>
                <w:color w:val="1F497D" w:themeColor="text2"/>
                <w:sz w:val="24"/>
              </w:rPr>
            </w:pPr>
            <w:r w:rsidRPr="00BC4C87">
              <w:rPr>
                <w:rFonts w:ascii="Comic Sans MS" w:eastAsia="Times New Roman" w:hAnsi="Comic Sans MS" w:cs="Calibri"/>
                <w:b/>
                <w:color w:val="1F497D" w:themeColor="text2"/>
                <w:sz w:val="24"/>
                <w:szCs w:val="32"/>
                <w:lang w:eastAsia="es-CL"/>
              </w:rPr>
              <w:t>Situación C</w:t>
            </w:r>
          </w:p>
        </w:tc>
      </w:tr>
      <w:tr w:rsidR="00111F8F" w:rsidTr="00BC4C87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3646" w:type="dxa"/>
          </w:tcPr>
          <w:p w:rsidR="00111F8F" w:rsidRPr="00111F8F" w:rsidRDefault="00111F8F" w:rsidP="00BC4C87">
            <w:pPr>
              <w:tabs>
                <w:tab w:val="left" w:pos="3075"/>
              </w:tabs>
              <w:jc w:val="both"/>
              <w:rPr>
                <w:rFonts w:ascii="Comic Sans MS" w:hAnsi="Comic Sans MS"/>
                <w:color w:val="1F497D" w:themeColor="text2"/>
                <w:sz w:val="24"/>
              </w:rPr>
            </w:pPr>
            <w:r w:rsidRPr="009F282E">
              <w:rPr>
                <w:rFonts w:ascii="Comic Sans MS" w:eastAsia="Times New Roman" w:hAnsi="Comic Sans MS" w:cs="Calibri"/>
                <w:b w:val="0"/>
                <w:color w:val="1F497D" w:themeColor="text2"/>
                <w:sz w:val="24"/>
                <w:szCs w:val="32"/>
                <w:lang w:eastAsia="es-CL"/>
              </w:rPr>
              <w:t>Estudiante con una nota o sin registro  debe firmar carta de flexibilización curricular junto a su profesor jefe, desde el lunes 07 hasta el jueves 10 para que el documento creado tenga validez.</w:t>
            </w:r>
          </w:p>
        </w:tc>
        <w:tc>
          <w:tcPr>
            <w:tcW w:w="3647" w:type="dxa"/>
          </w:tcPr>
          <w:p w:rsidR="00111F8F" w:rsidRPr="00111F8F" w:rsidRDefault="00111F8F" w:rsidP="00BC4C87">
            <w:pPr>
              <w:tabs>
                <w:tab w:val="left" w:pos="3075"/>
              </w:tabs>
              <w:jc w:val="center"/>
              <w:cnfStyle w:val="000000100000"/>
              <w:rPr>
                <w:rFonts w:ascii="Comic Sans MS" w:hAnsi="Comic Sans MS"/>
                <w:color w:val="1F497D" w:themeColor="text2"/>
                <w:sz w:val="24"/>
              </w:rPr>
            </w:pPr>
            <w:r w:rsidRPr="009F282E">
              <w:rPr>
                <w:rFonts w:ascii="Comic Sans MS" w:eastAsia="Times New Roman" w:hAnsi="Comic Sans MS" w:cs="Calibri"/>
                <w:color w:val="1F497D" w:themeColor="text2"/>
                <w:sz w:val="24"/>
                <w:szCs w:val="32"/>
                <w:lang w:eastAsia="es-CL"/>
              </w:rPr>
              <w:t>Estudiante con dos notas, estas se promedian para dar una tercera y así cerrar semestre.</w:t>
            </w:r>
          </w:p>
        </w:tc>
        <w:tc>
          <w:tcPr>
            <w:tcW w:w="3647" w:type="dxa"/>
          </w:tcPr>
          <w:p w:rsidR="00111F8F" w:rsidRPr="00111F8F" w:rsidRDefault="00111F8F" w:rsidP="00BC4C87">
            <w:pPr>
              <w:tabs>
                <w:tab w:val="left" w:pos="3075"/>
              </w:tabs>
              <w:jc w:val="center"/>
              <w:cnfStyle w:val="000000100000"/>
              <w:rPr>
                <w:rFonts w:ascii="Comic Sans MS" w:hAnsi="Comic Sans MS"/>
                <w:color w:val="1F497D" w:themeColor="text2"/>
                <w:sz w:val="24"/>
              </w:rPr>
            </w:pPr>
            <w:r w:rsidRPr="009F282E">
              <w:rPr>
                <w:rFonts w:ascii="Comic Sans MS" w:eastAsia="Times New Roman" w:hAnsi="Comic Sans MS" w:cs="Calibri"/>
                <w:color w:val="1F497D" w:themeColor="text2"/>
                <w:sz w:val="24"/>
                <w:szCs w:val="32"/>
                <w:lang w:eastAsia="es-CL"/>
              </w:rPr>
              <w:t>Estudiante con tres notas, estas se promedian para dar una cuarta y así cerrar semestre.</w:t>
            </w:r>
          </w:p>
        </w:tc>
      </w:tr>
      <w:tr w:rsidR="00BC4C87" w:rsidTr="00BC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010000"/>
          <w:trHeight w:val="484"/>
        </w:trPr>
        <w:tc>
          <w:tcPr>
            <w:cnfStyle w:val="000010000000"/>
            <w:tcW w:w="10940" w:type="dxa"/>
            <w:gridSpan w:val="3"/>
          </w:tcPr>
          <w:p w:rsidR="00BC4C87" w:rsidRPr="00BC4C87" w:rsidRDefault="00BC4C87" w:rsidP="00BC4C87">
            <w:pPr>
              <w:tabs>
                <w:tab w:val="left" w:pos="3075"/>
              </w:tabs>
              <w:ind w:left="108"/>
              <w:jc w:val="center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C4C87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Situación D</w:t>
            </w:r>
          </w:p>
          <w:p w:rsidR="00BC4C87" w:rsidRPr="00BC4C87" w:rsidRDefault="00BC4C87" w:rsidP="00BC4C87">
            <w:pPr>
              <w:tabs>
                <w:tab w:val="left" w:pos="3075"/>
              </w:tabs>
              <w:ind w:left="108"/>
              <w:jc w:val="center"/>
              <w:rPr>
                <w:rFonts w:ascii="Comic Sans MS" w:hAnsi="Comic Sans MS"/>
                <w:b/>
                <w:i/>
                <w:color w:val="244061" w:themeColor="accent1" w:themeShade="80"/>
                <w:sz w:val="28"/>
              </w:rPr>
            </w:pPr>
            <w:r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Aquellos estudiantes que deban </w:t>
            </w:r>
            <w:r w:rsidRPr="00BC4C87">
              <w:rPr>
                <w:rFonts w:ascii="Comic Sans MS" w:hAnsi="Comic Sans MS"/>
                <w:b/>
                <w:i/>
                <w:color w:val="244061" w:themeColor="accent1" w:themeShade="80"/>
                <w:sz w:val="28"/>
              </w:rPr>
              <w:t>un</w:t>
            </w:r>
            <w:r>
              <w:rPr>
                <w:rFonts w:ascii="Comic Sans MS" w:hAnsi="Comic Sans MS"/>
                <w:b/>
                <w:i/>
                <w:color w:val="244061" w:themeColor="accent1" w:themeShade="80"/>
                <w:sz w:val="28"/>
              </w:rPr>
              <w:t xml:space="preserve">o o dos </w:t>
            </w:r>
            <w:r>
              <w:rPr>
                <w:rFonts w:ascii="Comic Sans MS" w:hAnsi="Comic Sans MS"/>
                <w:color w:val="244061" w:themeColor="accent1" w:themeShade="80"/>
                <w:sz w:val="24"/>
              </w:rPr>
              <w:t>promedios del primer semestre, se les repite el obtenido durante el segundo, exceptuando lenguaje y matemática simultáneamente.</w:t>
            </w:r>
          </w:p>
        </w:tc>
      </w:tr>
    </w:tbl>
    <w:p w:rsidR="00BC4C87" w:rsidRDefault="00BC4C87" w:rsidP="009F282E">
      <w:pPr>
        <w:tabs>
          <w:tab w:val="left" w:pos="3075"/>
        </w:tabs>
        <w:spacing w:after="0"/>
        <w:rPr>
          <w:rFonts w:ascii="Comic Sans MS" w:hAnsi="Comic Sans MS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4644"/>
        <w:gridCol w:w="6296"/>
      </w:tblGrid>
      <w:tr w:rsidR="00111F8F" w:rsidTr="00111F8F">
        <w:trPr>
          <w:trHeight w:val="444"/>
        </w:trPr>
        <w:tc>
          <w:tcPr>
            <w:tcW w:w="1094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111F8F" w:rsidRPr="0018477A" w:rsidRDefault="00111F8F" w:rsidP="00111F8F">
            <w:pPr>
              <w:tabs>
                <w:tab w:val="left" w:pos="3075"/>
              </w:tabs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8477A"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>Aquellos estudiantes que cumplan con algún de los siguientes criterios</w:t>
            </w:r>
            <w:r w:rsidRPr="0018477A"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ab/>
              <w:t xml:space="preserve"> deberán firmar Carta de Flexibilización Curricular</w:t>
            </w:r>
            <w:r w:rsidR="0018477A"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 xml:space="preserve"> (Plazo Máximo para firma jueves 24 de septiembre)</w:t>
            </w:r>
          </w:p>
        </w:tc>
      </w:tr>
      <w:tr w:rsidR="00111F8F" w:rsidTr="00111F8F">
        <w:trPr>
          <w:trHeight w:val="198"/>
        </w:trPr>
        <w:tc>
          <w:tcPr>
            <w:tcW w:w="4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bottom"/>
          </w:tcPr>
          <w:p w:rsidR="0018477A" w:rsidRPr="0018477A" w:rsidRDefault="00111F8F" w:rsidP="00111F8F">
            <w:pPr>
              <w:jc w:val="center"/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</w:pPr>
            <w:r w:rsidRPr="0018477A"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  <w:t>Problemas familiares</w:t>
            </w:r>
          </w:p>
        </w:tc>
        <w:tc>
          <w:tcPr>
            <w:tcW w:w="629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bottom"/>
          </w:tcPr>
          <w:p w:rsidR="00111F8F" w:rsidRPr="0018477A" w:rsidRDefault="0018477A" w:rsidP="0018477A">
            <w:pPr>
              <w:tabs>
                <w:tab w:val="left" w:pos="3075"/>
              </w:tabs>
              <w:ind w:left="108"/>
              <w:jc w:val="center"/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</w:pPr>
            <w:r w:rsidRPr="0018477A"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  <w:t>No se establece contacto con el estudiante</w:t>
            </w:r>
          </w:p>
        </w:tc>
      </w:tr>
      <w:tr w:rsidR="00111F8F" w:rsidTr="00111F8F">
        <w:tc>
          <w:tcPr>
            <w:tcW w:w="4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bottom"/>
          </w:tcPr>
          <w:p w:rsidR="00111F8F" w:rsidRPr="0018477A" w:rsidRDefault="00111F8F" w:rsidP="00111F8F">
            <w:pPr>
              <w:jc w:val="center"/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</w:pPr>
            <w:r w:rsidRPr="0018477A"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  <w:t>Problemas de salud, física, socioemocionales o psicológicas</w:t>
            </w:r>
          </w:p>
        </w:tc>
        <w:tc>
          <w:tcPr>
            <w:tcW w:w="629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bottom"/>
          </w:tcPr>
          <w:p w:rsidR="0018477A" w:rsidRPr="0018477A" w:rsidRDefault="0018477A" w:rsidP="00111F8F">
            <w:pPr>
              <w:jc w:val="center"/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</w:pPr>
            <w:r w:rsidRPr="0018477A"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  <w:t>Problemas de conectividad y ausencia de herramientas tecno</w:t>
            </w:r>
            <w:r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  <w:t>lógicas</w:t>
            </w:r>
          </w:p>
        </w:tc>
      </w:tr>
      <w:tr w:rsidR="00111F8F" w:rsidTr="00111F8F">
        <w:tc>
          <w:tcPr>
            <w:tcW w:w="4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bottom"/>
          </w:tcPr>
          <w:p w:rsidR="00111F8F" w:rsidRPr="0018477A" w:rsidRDefault="00111F8F" w:rsidP="00111F8F">
            <w:pPr>
              <w:jc w:val="center"/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</w:pPr>
            <w:r w:rsidRPr="0018477A"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  <w:t xml:space="preserve">Cumplimientos de diversos roles (Mamá, papá, cuidador, </w:t>
            </w:r>
            <w:proofErr w:type="spellStart"/>
            <w:r w:rsidRPr="0018477A"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  <w:t>etc</w:t>
            </w:r>
            <w:proofErr w:type="spellEnd"/>
            <w:r w:rsidRPr="0018477A"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629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bottom"/>
          </w:tcPr>
          <w:p w:rsidR="00111F8F" w:rsidRPr="0018477A" w:rsidRDefault="00111F8F" w:rsidP="00111F8F">
            <w:pPr>
              <w:jc w:val="center"/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</w:pPr>
            <w:r w:rsidRPr="0018477A"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  <w:t>Motivo Laboral - Turnos</w:t>
            </w:r>
          </w:p>
          <w:p w:rsidR="00111F8F" w:rsidRPr="0018477A" w:rsidRDefault="00111F8F" w:rsidP="00111F8F">
            <w:pPr>
              <w:jc w:val="center"/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</w:pPr>
          </w:p>
        </w:tc>
      </w:tr>
      <w:tr w:rsidR="00111F8F" w:rsidTr="00111F8F">
        <w:tc>
          <w:tcPr>
            <w:tcW w:w="4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bottom"/>
          </w:tcPr>
          <w:p w:rsidR="00111F8F" w:rsidRPr="0018477A" w:rsidRDefault="00111F8F" w:rsidP="00111F8F">
            <w:pPr>
              <w:jc w:val="center"/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</w:pPr>
            <w:r w:rsidRPr="0018477A"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  <w:t>Dificultades de aprendizaje</w:t>
            </w:r>
          </w:p>
        </w:tc>
        <w:tc>
          <w:tcPr>
            <w:tcW w:w="629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bottom"/>
          </w:tcPr>
          <w:p w:rsidR="00111F8F" w:rsidRPr="0018477A" w:rsidRDefault="00111F8F" w:rsidP="00111F8F">
            <w:pPr>
              <w:jc w:val="center"/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</w:pPr>
            <w:r w:rsidRPr="0018477A"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  <w:t>Alta ruralidad</w:t>
            </w:r>
          </w:p>
        </w:tc>
      </w:tr>
      <w:tr w:rsidR="00111F8F" w:rsidTr="00111F8F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  <w:tblCellMar>
            <w:left w:w="70" w:type="dxa"/>
            <w:right w:w="70" w:type="dxa"/>
          </w:tblCellMar>
          <w:tblLook w:val="0000"/>
        </w:tblPrEx>
        <w:trPr>
          <w:trHeight w:val="312"/>
        </w:trPr>
        <w:tc>
          <w:tcPr>
            <w:tcW w:w="10940" w:type="dxa"/>
            <w:gridSpan w:val="2"/>
          </w:tcPr>
          <w:p w:rsidR="0018477A" w:rsidRPr="0018477A" w:rsidRDefault="0018477A" w:rsidP="00111F8F">
            <w:pPr>
              <w:tabs>
                <w:tab w:val="left" w:pos="3075"/>
              </w:tabs>
              <w:ind w:left="108"/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8477A">
              <w:rPr>
                <w:rFonts w:ascii="Comic Sans MS" w:eastAsia="Times New Roman" w:hAnsi="Comic Sans MS" w:cs="Calibri"/>
                <w:color w:val="1F497D" w:themeColor="text2"/>
                <w:sz w:val="24"/>
                <w:szCs w:val="24"/>
                <w:lang w:eastAsia="es-CL"/>
              </w:rPr>
              <w:t>Estudiante que a pesar de no presentar ninguna problemática no entrega trabajos, presenta interés por regularizar situación durante el segundo semestre</w:t>
            </w:r>
          </w:p>
        </w:tc>
      </w:tr>
    </w:tbl>
    <w:p w:rsidR="009F282E" w:rsidRPr="009F282E" w:rsidRDefault="009F282E" w:rsidP="00DE6553">
      <w:pPr>
        <w:tabs>
          <w:tab w:val="left" w:pos="3075"/>
        </w:tabs>
        <w:rPr>
          <w:rFonts w:ascii="Comic Sans MS" w:hAnsi="Comic Sans MS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18477A" w:rsidTr="00BC4C87">
        <w:trPr>
          <w:trHeight w:val="113"/>
        </w:trPr>
        <w:tc>
          <w:tcPr>
            <w:tcW w:w="5470" w:type="dxa"/>
          </w:tcPr>
          <w:p w:rsidR="0018477A" w:rsidRPr="0018477A" w:rsidRDefault="0018477A" w:rsidP="00BC4C87">
            <w:pPr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8477A">
              <w:rPr>
                <w:rFonts w:ascii="Comic Sans MS" w:hAnsi="Comic Sans MS"/>
                <w:color w:val="1F497D" w:themeColor="text2"/>
                <w:sz w:val="24"/>
                <w:szCs w:val="24"/>
              </w:rPr>
              <w:t>Primer Semestre</w:t>
            </w:r>
          </w:p>
          <w:p w:rsidR="0018477A" w:rsidRPr="0018477A" w:rsidRDefault="0018477A" w:rsidP="00BC4C87">
            <w:pPr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8477A">
              <w:rPr>
                <w:rFonts w:ascii="Comic Sans MS" w:hAnsi="Comic Sans MS"/>
                <w:color w:val="1F497D" w:themeColor="text2"/>
                <w:sz w:val="24"/>
                <w:szCs w:val="24"/>
              </w:rPr>
              <w:t>Se establece la nota 4,0 como calificación mínima para registrar en el libro de clases</w:t>
            </w:r>
          </w:p>
        </w:tc>
        <w:tc>
          <w:tcPr>
            <w:tcW w:w="5470" w:type="dxa"/>
          </w:tcPr>
          <w:p w:rsidR="0018477A" w:rsidRPr="0018477A" w:rsidRDefault="0018477A" w:rsidP="00BC4C87">
            <w:pPr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8477A">
              <w:rPr>
                <w:rFonts w:ascii="Comic Sans MS" w:hAnsi="Comic Sans MS"/>
                <w:color w:val="1F497D" w:themeColor="text2"/>
                <w:sz w:val="24"/>
                <w:szCs w:val="24"/>
              </w:rPr>
              <w:t>Segundo Semestre</w:t>
            </w:r>
          </w:p>
          <w:p w:rsidR="0018477A" w:rsidRPr="0018477A" w:rsidRDefault="0018477A" w:rsidP="00BC4C87">
            <w:pPr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8477A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De acuerdo al reglamento vigente </w:t>
            </w:r>
            <w:r w:rsidR="00D7144E">
              <w:rPr>
                <w:rFonts w:ascii="Comic Sans MS" w:hAnsi="Comic Sans MS"/>
                <w:color w:val="1F497D" w:themeColor="text2"/>
                <w:sz w:val="24"/>
                <w:szCs w:val="24"/>
              </w:rPr>
              <w:t>durante el segundo semestre. (2,</w:t>
            </w:r>
            <w:r w:rsidRPr="0018477A">
              <w:rPr>
                <w:rFonts w:ascii="Comic Sans MS" w:hAnsi="Comic Sans MS"/>
                <w:color w:val="1F497D" w:themeColor="text2"/>
                <w:sz w:val="24"/>
                <w:szCs w:val="24"/>
              </w:rPr>
              <w:t>0 - 7,0)</w:t>
            </w:r>
          </w:p>
        </w:tc>
      </w:tr>
    </w:tbl>
    <w:p w:rsidR="00BC4C87" w:rsidRDefault="00BC4C87" w:rsidP="009F282E">
      <w:pPr>
        <w:spacing w:after="0" w:line="240" w:lineRule="auto"/>
        <w:rPr>
          <w:rFonts w:ascii="Comic Sans MS" w:hAnsi="Comic Sans MS"/>
        </w:rPr>
      </w:pPr>
    </w:p>
    <w:p w:rsidR="00BC4C87" w:rsidRDefault="00BC4C87" w:rsidP="009F282E">
      <w:pPr>
        <w:spacing w:after="0" w:line="240" w:lineRule="auto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18477A" w:rsidTr="00B74B27">
        <w:trPr>
          <w:trHeight w:val="113"/>
        </w:trPr>
        <w:tc>
          <w:tcPr>
            <w:tcW w:w="5470" w:type="dxa"/>
          </w:tcPr>
          <w:p w:rsidR="0018477A" w:rsidRDefault="00233AF1" w:rsidP="00B74B27">
            <w:pPr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Presencial (Lunes 30 de Noviembre, Viernes </w:t>
            </w:r>
            <w:r w:rsidR="00B74B27">
              <w:rPr>
                <w:rFonts w:ascii="Comic Sans MS" w:hAnsi="Comic Sans MS"/>
                <w:color w:val="1F497D" w:themeColor="text2"/>
                <w:sz w:val="24"/>
                <w:szCs w:val="24"/>
              </w:rPr>
              <w:t>04 de Diciembre</w:t>
            </w: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)</w:t>
            </w:r>
          </w:p>
          <w:p w:rsidR="00233AF1" w:rsidRPr="0018477A" w:rsidRDefault="00233AF1" w:rsidP="00B74B27">
            <w:pPr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Modalidad Virtual Plataforma </w:t>
            </w:r>
            <w:proofErr w:type="spellStart"/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5470" w:type="dxa"/>
          </w:tcPr>
          <w:p w:rsidR="0018477A" w:rsidRDefault="00233AF1" w:rsidP="00B74B27">
            <w:pPr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Prueba Recuperativa</w:t>
            </w:r>
          </w:p>
          <w:p w:rsidR="00233AF1" w:rsidRPr="0018477A" w:rsidRDefault="00233AF1" w:rsidP="00B74B27">
            <w:pPr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(5 preguntas por asignatura</w:t>
            </w:r>
            <w:r w:rsidR="00D2296F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de selección </w:t>
            </w:r>
            <w:proofErr w:type="spellStart"/>
            <w:r w:rsidR="00D2296F">
              <w:rPr>
                <w:rFonts w:ascii="Comic Sans MS" w:hAnsi="Comic Sans MS"/>
                <w:color w:val="1F497D" w:themeColor="text2"/>
                <w:sz w:val="24"/>
                <w:szCs w:val="24"/>
              </w:rPr>
              <w:t>multiple</w:t>
            </w:r>
            <w:proofErr w:type="spellEnd"/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, tomadas de las guías de autoaprendizaje del primer semestre</w:t>
            </w:r>
            <w:r w:rsidR="009D729F">
              <w:rPr>
                <w:rFonts w:ascii="Comic Sans MS" w:hAnsi="Comic Sans MS"/>
                <w:color w:val="1F497D" w:themeColor="text2"/>
                <w:sz w:val="24"/>
                <w:szCs w:val="24"/>
              </w:rPr>
              <w:t>, serán enviadas a UTP para la construcción del instrumento</w:t>
            </w: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)</w:t>
            </w:r>
          </w:p>
        </w:tc>
      </w:tr>
      <w:tr w:rsidR="00B74B27" w:rsidTr="00B74B27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  <w:tblCellMar>
            <w:left w:w="70" w:type="dxa"/>
            <w:right w:w="70" w:type="dxa"/>
          </w:tblCellMar>
          <w:tblLook w:val="0000"/>
        </w:tblPrEx>
        <w:trPr>
          <w:trHeight w:val="1253"/>
        </w:trPr>
        <w:tc>
          <w:tcPr>
            <w:tcW w:w="10940" w:type="dxa"/>
            <w:gridSpan w:val="2"/>
          </w:tcPr>
          <w:p w:rsidR="00B74B27" w:rsidRPr="009D729F" w:rsidRDefault="00B74B27" w:rsidP="009D729F">
            <w:pPr>
              <w:ind w:left="108"/>
              <w:jc w:val="center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9D729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lastRenderedPageBreak/>
              <w:t>Quienes acceden a recuperativa?</w:t>
            </w:r>
          </w:p>
          <w:p w:rsidR="004C57AF" w:rsidRDefault="00D2296F" w:rsidP="009D729F">
            <w:pPr>
              <w:ind w:left="108"/>
              <w:jc w:val="center"/>
              <w:rPr>
                <w:rFonts w:ascii="Comic Sans MS" w:hAnsi="Comic Sans MS"/>
                <w:color w:val="244061" w:themeColor="accent1" w:themeShade="80"/>
                <w:sz w:val="24"/>
              </w:rPr>
            </w:pPr>
            <w:r>
              <w:rPr>
                <w:rFonts w:ascii="Comic Sans MS" w:hAnsi="Comic Sans MS"/>
                <w:color w:val="244061" w:themeColor="accent1" w:themeShade="80"/>
                <w:sz w:val="24"/>
              </w:rPr>
              <w:t>1.-</w:t>
            </w:r>
            <w:r w:rsidR="009D729F"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Aquellos estudiantes que posean el </w:t>
            </w:r>
            <w:r w:rsidR="00B74B27" w:rsidRPr="009D729F"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Primer semestre </w:t>
            </w:r>
            <w:r>
              <w:rPr>
                <w:rFonts w:ascii="Comic Sans MS" w:hAnsi="Comic Sans MS"/>
                <w:color w:val="244061" w:themeColor="accent1" w:themeShade="80"/>
                <w:sz w:val="24"/>
              </w:rPr>
              <w:t>cerrado con totalidad de notas  y durante</w:t>
            </w:r>
            <w:r w:rsidRPr="009D729F"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 el segundo semestre</w:t>
            </w:r>
            <w:r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 </w:t>
            </w:r>
            <w:r w:rsidR="005A4B3E">
              <w:rPr>
                <w:rFonts w:ascii="Comic Sans MS" w:hAnsi="Comic Sans MS"/>
                <w:color w:val="244061" w:themeColor="accent1" w:themeShade="80"/>
                <w:sz w:val="24"/>
              </w:rPr>
              <w:t>exponga</w:t>
            </w:r>
            <w:r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 irregularidades en su proceso académico </w:t>
            </w:r>
          </w:p>
          <w:p w:rsidR="00D2296F" w:rsidRPr="009D729F" w:rsidRDefault="00D2296F" w:rsidP="009D729F">
            <w:pPr>
              <w:ind w:left="108"/>
              <w:jc w:val="center"/>
              <w:rPr>
                <w:rFonts w:ascii="Comic Sans MS" w:hAnsi="Comic Sans MS"/>
                <w:color w:val="244061" w:themeColor="accent1" w:themeShade="80"/>
                <w:sz w:val="24"/>
              </w:rPr>
            </w:pPr>
            <w:r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(justificativo: </w:t>
            </w:r>
            <w:r w:rsidR="00B74B27" w:rsidRPr="009D729F"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certificación medica </w:t>
            </w:r>
            <w:r>
              <w:rPr>
                <w:rFonts w:ascii="Comic Sans MS" w:hAnsi="Comic Sans MS"/>
                <w:color w:val="244061" w:themeColor="accent1" w:themeShade="80"/>
                <w:sz w:val="24"/>
              </w:rPr>
              <w:t>o antecedentes recabados por docente jefe</w:t>
            </w:r>
            <w:r w:rsidR="00BC4C87"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 </w:t>
            </w:r>
            <w:r>
              <w:rPr>
                <w:rFonts w:ascii="Comic Sans MS" w:hAnsi="Comic Sans MS"/>
                <w:color w:val="244061" w:themeColor="accent1" w:themeShade="80"/>
                <w:sz w:val="24"/>
              </w:rPr>
              <w:t>basado en criterios establecidos).</w:t>
            </w:r>
          </w:p>
          <w:p w:rsidR="00D2296F" w:rsidRDefault="00D2296F" w:rsidP="00D2296F">
            <w:pPr>
              <w:ind w:left="108"/>
              <w:jc w:val="center"/>
              <w:rPr>
                <w:rFonts w:ascii="Comic Sans MS" w:hAnsi="Comic Sans MS"/>
                <w:color w:val="244061" w:themeColor="accent1" w:themeShade="80"/>
                <w:sz w:val="24"/>
              </w:rPr>
            </w:pPr>
            <w:r>
              <w:rPr>
                <w:rFonts w:ascii="Comic Sans MS" w:hAnsi="Comic Sans MS"/>
                <w:color w:val="244061" w:themeColor="accent1" w:themeShade="80"/>
                <w:sz w:val="24"/>
              </w:rPr>
              <w:t>2.-</w:t>
            </w:r>
            <w:r w:rsidR="00B74B27" w:rsidRPr="009D729F">
              <w:rPr>
                <w:rFonts w:ascii="Comic Sans MS" w:hAnsi="Comic Sans MS"/>
                <w:color w:val="244061" w:themeColor="accent1" w:themeShade="80"/>
                <w:sz w:val="24"/>
              </w:rPr>
              <w:t>Aquellos estudiantes que haya</w:t>
            </w:r>
            <w:r w:rsidR="00BC4C87">
              <w:rPr>
                <w:rFonts w:ascii="Comic Sans MS" w:hAnsi="Comic Sans MS"/>
                <w:color w:val="244061" w:themeColor="accent1" w:themeShade="80"/>
                <w:sz w:val="24"/>
              </w:rPr>
              <w:t>n</w:t>
            </w:r>
            <w:r w:rsidR="00B74B27" w:rsidRPr="009D729F"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 hecho firma de la Carta de Flexibilización Curricular</w:t>
            </w:r>
            <w:r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 basado en criterio profesor jefe</w:t>
            </w:r>
            <w:r w:rsidR="00B74B27" w:rsidRPr="009D729F">
              <w:rPr>
                <w:rFonts w:ascii="Comic Sans MS" w:hAnsi="Comic Sans MS"/>
                <w:color w:val="244061" w:themeColor="accent1" w:themeShade="80"/>
                <w:sz w:val="24"/>
              </w:rPr>
              <w:t>.</w:t>
            </w:r>
          </w:p>
          <w:p w:rsidR="00D2296F" w:rsidRDefault="00BC4C87" w:rsidP="00D2296F">
            <w:pPr>
              <w:ind w:left="108"/>
              <w:jc w:val="center"/>
              <w:rPr>
                <w:rFonts w:ascii="Comic Sans MS" w:hAnsi="Comic Sans MS"/>
                <w:color w:val="244061" w:themeColor="accent1" w:themeShade="80"/>
                <w:sz w:val="24"/>
              </w:rPr>
            </w:pPr>
            <w:r>
              <w:rPr>
                <w:rFonts w:ascii="Comic Sans MS" w:hAnsi="Comic Sans MS"/>
                <w:color w:val="244061" w:themeColor="accent1" w:themeShade="80"/>
                <w:sz w:val="24"/>
              </w:rPr>
              <w:t>3</w:t>
            </w:r>
            <w:r w:rsidR="00D2296F">
              <w:rPr>
                <w:rFonts w:ascii="Comic Sans MS" w:hAnsi="Comic Sans MS"/>
                <w:color w:val="244061" w:themeColor="accent1" w:themeShade="80"/>
                <w:sz w:val="24"/>
              </w:rPr>
              <w:t>.- Aquellos estudiante que justifiquen su falta de cumplimiento a través de: Certificación médica o documento oficial durante su año académico</w:t>
            </w:r>
            <w:r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 y según seguimiento estudiantil del docente jefe</w:t>
            </w:r>
            <w:r w:rsidR="00D2296F">
              <w:rPr>
                <w:rFonts w:ascii="Comic Sans MS" w:hAnsi="Comic Sans MS"/>
                <w:color w:val="244061" w:themeColor="accent1" w:themeShade="80"/>
                <w:sz w:val="24"/>
              </w:rPr>
              <w:t>. (</w:t>
            </w:r>
            <w:r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 prueba recuperativa con </w:t>
            </w:r>
            <w:r w:rsidR="00D2296F">
              <w:rPr>
                <w:rFonts w:ascii="Comic Sans MS" w:hAnsi="Comic Sans MS"/>
                <w:color w:val="244061" w:themeColor="accent1" w:themeShade="80"/>
                <w:sz w:val="24"/>
              </w:rPr>
              <w:t>70 % exigencia)</w:t>
            </w:r>
          </w:p>
          <w:p w:rsidR="00D2296F" w:rsidRDefault="00D2296F" w:rsidP="00D2296F">
            <w:pPr>
              <w:ind w:left="108"/>
              <w:jc w:val="center"/>
              <w:rPr>
                <w:rFonts w:ascii="Comic Sans MS" w:hAnsi="Comic Sans MS"/>
                <w:color w:val="244061" w:themeColor="accent1" w:themeShade="80"/>
                <w:sz w:val="24"/>
              </w:rPr>
            </w:pPr>
            <w:r>
              <w:rPr>
                <w:rFonts w:ascii="Comic Sans MS" w:hAnsi="Comic Sans MS"/>
                <w:color w:val="244061" w:themeColor="accent1" w:themeShade="80"/>
                <w:sz w:val="24"/>
              </w:rPr>
              <w:t>*</w:t>
            </w:r>
            <w:r w:rsidR="00BC4C87"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De forma excepcional a la </w:t>
            </w:r>
            <w:r>
              <w:rPr>
                <w:rFonts w:ascii="Comic Sans MS" w:hAnsi="Comic Sans MS"/>
                <w:color w:val="244061" w:themeColor="accent1" w:themeShade="80"/>
                <w:sz w:val="24"/>
              </w:rPr>
              <w:t>Jornada Nocturna</w:t>
            </w:r>
            <w:r w:rsidR="00BC4C87"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 se le añade lo siguiente</w:t>
            </w:r>
          </w:p>
          <w:p w:rsidR="00D2296F" w:rsidRPr="00D2296F" w:rsidRDefault="00BC4C87" w:rsidP="00BC4C87">
            <w:pPr>
              <w:ind w:left="108"/>
              <w:jc w:val="center"/>
              <w:rPr>
                <w:rFonts w:ascii="Comic Sans MS" w:hAnsi="Comic Sans MS"/>
                <w:color w:val="244061" w:themeColor="accent1" w:themeShade="80"/>
                <w:sz w:val="24"/>
              </w:rPr>
            </w:pPr>
            <w:r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Los docentes jefes pueden además entregar planilla con nombre del discente, además del motivo de no cumplimiento basado en su </w:t>
            </w:r>
            <w:r w:rsidR="00D2296F">
              <w:rPr>
                <w:rFonts w:ascii="Comic Sans MS" w:hAnsi="Comic Sans MS"/>
                <w:color w:val="244061" w:themeColor="accent1" w:themeShade="80"/>
                <w:sz w:val="24"/>
              </w:rPr>
              <w:t>criterio</w:t>
            </w:r>
            <w:r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 y seguimiento durante el año académico 2020</w:t>
            </w:r>
            <w:r w:rsidR="00D2296F">
              <w:rPr>
                <w:rFonts w:ascii="Comic Sans MS" w:hAnsi="Comic Sans MS"/>
                <w:color w:val="244061" w:themeColor="accent1" w:themeShade="80"/>
                <w:sz w:val="24"/>
              </w:rPr>
              <w:t>.</w:t>
            </w:r>
          </w:p>
        </w:tc>
      </w:tr>
      <w:tr w:rsidR="009D729F" w:rsidTr="009D729F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  <w:tblCellMar>
            <w:left w:w="70" w:type="dxa"/>
            <w:right w:w="70" w:type="dxa"/>
          </w:tblCellMar>
          <w:tblLook w:val="0000"/>
        </w:tblPrEx>
        <w:trPr>
          <w:trHeight w:val="989"/>
        </w:trPr>
        <w:tc>
          <w:tcPr>
            <w:tcW w:w="10940" w:type="dxa"/>
            <w:gridSpan w:val="2"/>
          </w:tcPr>
          <w:p w:rsidR="009D729F" w:rsidRDefault="009D729F" w:rsidP="009D729F">
            <w:pPr>
              <w:ind w:left="108"/>
              <w:jc w:val="center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 xml:space="preserve">Periodo Rectificación de Notas </w:t>
            </w:r>
          </w:p>
          <w:p w:rsidR="00BC4C87" w:rsidRDefault="009D729F" w:rsidP="009D729F">
            <w:pPr>
              <w:rPr>
                <w:rFonts w:ascii="Comic Sans MS" w:hAnsi="Comic Sans MS"/>
                <w:color w:val="244061" w:themeColor="accent1" w:themeShade="80"/>
                <w:sz w:val="24"/>
              </w:rPr>
            </w:pPr>
            <w:r>
              <w:rPr>
                <w:rFonts w:ascii="Comic Sans MS" w:hAnsi="Comic Sans MS"/>
                <w:color w:val="244061" w:themeColor="accent1" w:themeShade="80"/>
                <w:sz w:val="24"/>
              </w:rPr>
              <w:t xml:space="preserve">El </w:t>
            </w:r>
            <w:r w:rsidRPr="009D729F">
              <w:rPr>
                <w:rFonts w:ascii="Comic Sans MS" w:hAnsi="Comic Sans MS"/>
                <w:color w:val="244061" w:themeColor="accent1" w:themeShade="80"/>
                <w:sz w:val="24"/>
              </w:rPr>
              <w:t>estudiante tiene hasta la próxima entrega de guías para verificar sus notas, después de eso deberá asumir la calificación.</w:t>
            </w:r>
          </w:p>
          <w:p w:rsidR="00BC4C87" w:rsidRPr="00BC4C87" w:rsidRDefault="00BC4C87" w:rsidP="009D729F">
            <w:pPr>
              <w:rPr>
                <w:rFonts w:ascii="Comic Sans MS" w:hAnsi="Comic Sans MS"/>
                <w:color w:val="244061" w:themeColor="accent1" w:themeShade="80"/>
                <w:sz w:val="24"/>
              </w:rPr>
            </w:pPr>
            <w:r>
              <w:rPr>
                <w:rFonts w:ascii="Comic Sans MS" w:hAnsi="Comic Sans MS"/>
                <w:color w:val="244061" w:themeColor="accent1" w:themeShade="80"/>
                <w:sz w:val="24"/>
              </w:rPr>
              <w:t>Equipo directivo tendrá la facultad de tomar decisiones académicas ante situaciones emergentes con estudiantes, fundado en los antecedentes del docente jefe.</w:t>
            </w:r>
          </w:p>
        </w:tc>
      </w:tr>
    </w:tbl>
    <w:p w:rsidR="000D5DC4" w:rsidRDefault="000D5DC4" w:rsidP="009F282E">
      <w:pPr>
        <w:spacing w:after="0"/>
        <w:rPr>
          <w:rFonts w:ascii="Comic Sans MS" w:hAnsi="Comic Sans MS"/>
        </w:rPr>
      </w:pPr>
    </w:p>
    <w:p w:rsidR="009D729F" w:rsidRPr="009F282E" w:rsidRDefault="009D729F" w:rsidP="009F282E">
      <w:pPr>
        <w:spacing w:after="0"/>
        <w:rPr>
          <w:rFonts w:ascii="Comic Sans MS" w:hAnsi="Comic Sans MS"/>
        </w:rPr>
      </w:pPr>
    </w:p>
    <w:p w:rsidR="00134A18" w:rsidRDefault="00205BB4">
      <w:r>
        <w:rPr>
          <w:noProof/>
          <w:lang w:eastAsia="es-CL"/>
        </w:rPr>
        <w:pict>
          <v:rect id="_x0000_s1117" style="position:absolute;margin-left:4.6pt;margin-top:8.85pt;width:158.95pt;height:48.2pt;z-index:251673600" strokecolor="white [3212]">
            <v:textbox>
              <w:txbxContent>
                <w:p w:rsidR="00134A18" w:rsidRDefault="00134A18" w:rsidP="00134A1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20"/>
                      <w:lang w:eastAsia="es-CL"/>
                    </w:rPr>
                  </w:pPr>
                  <w:r w:rsidRPr="001B3C4D">
                    <w:rPr>
                      <w:rFonts w:ascii="Comic Sans MS" w:hAnsi="Comic Sans MS"/>
                      <w:noProof/>
                      <w:sz w:val="20"/>
                      <w:lang w:eastAsia="es-CL"/>
                    </w:rPr>
                    <w:t xml:space="preserve">Equipo Directivo </w:t>
                  </w:r>
                </w:p>
                <w:p w:rsidR="00134A18" w:rsidRDefault="00134A18" w:rsidP="00134A1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20"/>
                      <w:lang w:eastAsia="es-CL"/>
                    </w:rPr>
                  </w:pPr>
                  <w:r w:rsidRPr="001B3C4D">
                    <w:rPr>
                      <w:rFonts w:ascii="Comic Sans MS" w:hAnsi="Comic Sans MS"/>
                      <w:noProof/>
                      <w:sz w:val="20"/>
                      <w:lang w:eastAsia="es-CL"/>
                    </w:rPr>
                    <w:t>Liceo Manuel Baquedano</w:t>
                  </w:r>
                </w:p>
                <w:p w:rsidR="00134A18" w:rsidRPr="00836809" w:rsidRDefault="00134A18" w:rsidP="00134A1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20"/>
                      <w:lang w:eastAsia="es-CL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eastAsia="es-CL"/>
                    </w:rPr>
                    <w:t>Osorno</w:t>
                  </w:r>
                </w:p>
                <w:p w:rsidR="00134A18" w:rsidRDefault="00134A18" w:rsidP="00134A18"/>
              </w:txbxContent>
            </v:textbox>
          </v:rect>
        </w:pict>
      </w:r>
    </w:p>
    <w:p w:rsidR="00134A18" w:rsidRDefault="00134A18"/>
    <w:p w:rsidR="00134A18" w:rsidRDefault="00205BB4">
      <w:r>
        <w:rPr>
          <w:noProof/>
          <w:lang w:eastAsia="es-CL"/>
        </w:rPr>
        <w:pict>
          <v:rect id="19 Rectángulo" o:spid="_x0000_s1116" style="position:absolute;margin-left:12.75pt;margin-top:11.95pt;width:510.5pt;height:30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34A18" w:rsidRPr="00723783" w:rsidRDefault="00134A18" w:rsidP="00134A1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lang w:eastAsia="es-CL"/>
                    </w:rPr>
                  </w:pPr>
                  <w:r w:rsidRPr="00723783">
                    <w:rPr>
                      <w:rFonts w:ascii="Comic Sans MS" w:hAnsi="Comic Sans MS"/>
                      <w:b/>
                      <w:noProof/>
                      <w:sz w:val="28"/>
                      <w:lang w:eastAsia="es-CL"/>
                    </w:rPr>
                    <w:t xml:space="preserve">Carta de </w:t>
                  </w:r>
                  <w:r>
                    <w:rPr>
                      <w:rFonts w:ascii="Comic Sans MS" w:hAnsi="Comic Sans MS"/>
                      <w:b/>
                      <w:noProof/>
                      <w:sz w:val="28"/>
                      <w:lang w:eastAsia="es-CL"/>
                    </w:rPr>
                    <w:t>Flexibilización Curricular</w:t>
                  </w:r>
                  <w:r w:rsidRPr="00723783">
                    <w:rPr>
                      <w:rFonts w:ascii="Comic Sans MS" w:hAnsi="Comic Sans MS"/>
                      <w:b/>
                      <w:noProof/>
                      <w:sz w:val="28"/>
                      <w:lang w:eastAsia="es-CL"/>
                    </w:rPr>
                    <w:t xml:space="preserve"> 2020 </w:t>
                  </w:r>
                </w:p>
                <w:p w:rsidR="00134A18" w:rsidRDefault="00134A18" w:rsidP="00134A18">
                  <w:pPr>
                    <w:jc w:val="center"/>
                  </w:pPr>
                </w:p>
              </w:txbxContent>
            </v:textbox>
          </v:rect>
        </w:pict>
      </w:r>
    </w:p>
    <w:p w:rsidR="00134A18" w:rsidRDefault="00134A18"/>
    <w:tbl>
      <w:tblPr>
        <w:tblStyle w:val="Tablaconcuadrcula"/>
        <w:tblW w:w="10206" w:type="dxa"/>
        <w:tblInd w:w="392" w:type="dxa"/>
        <w:tblLayout w:type="fixed"/>
        <w:tblLook w:val="04A0"/>
      </w:tblPr>
      <w:tblGrid>
        <w:gridCol w:w="1851"/>
        <w:gridCol w:w="7406"/>
        <w:gridCol w:w="949"/>
      </w:tblGrid>
      <w:tr w:rsidR="00134A18" w:rsidRPr="001B3C4D" w:rsidTr="00134A18">
        <w:tc>
          <w:tcPr>
            <w:tcW w:w="10206" w:type="dxa"/>
            <w:gridSpan w:val="3"/>
            <w:shd w:val="clear" w:color="auto" w:fill="D9D9D9" w:themeFill="background1" w:themeFillShade="D9"/>
          </w:tcPr>
          <w:p w:rsidR="00134A18" w:rsidRDefault="00134A18" w:rsidP="00134A18">
            <w:pPr>
              <w:ind w:left="34"/>
              <w:jc w:val="both"/>
              <w:rPr>
                <w:rFonts w:ascii="Comic Sans MS" w:hAnsi="Comic Sans MS"/>
                <w:noProof/>
                <w:sz w:val="24"/>
                <w:lang w:eastAsia="es-CL"/>
              </w:rPr>
            </w:pPr>
            <w:r w:rsidRPr="00723783">
              <w:rPr>
                <w:rFonts w:ascii="Comic Sans MS" w:hAnsi="Comic Sans MS"/>
                <w:noProof/>
                <w:sz w:val="24"/>
                <w:lang w:eastAsia="es-CL"/>
              </w:rPr>
              <w:t>Por</w:t>
            </w:r>
            <w:r>
              <w:rPr>
                <w:rFonts w:ascii="Comic Sans MS" w:hAnsi="Comic Sans MS"/>
                <w:noProof/>
                <w:sz w:val="24"/>
                <w:lang w:eastAsia="es-CL"/>
              </w:rPr>
              <w:t xml:space="preserve"> medio de la presente carta </w:t>
            </w:r>
            <w:r w:rsidRPr="00723783">
              <w:rPr>
                <w:rFonts w:ascii="Comic Sans MS" w:hAnsi="Comic Sans MS"/>
                <w:noProof/>
                <w:sz w:val="24"/>
                <w:lang w:eastAsia="es-CL"/>
              </w:rPr>
              <w:t xml:space="preserve">yo ____________________________ estudiante perteneciente al ____ me comprometo a realizar mis actividades durante </w:t>
            </w:r>
            <w:r>
              <w:rPr>
                <w:rFonts w:ascii="Comic Sans MS" w:hAnsi="Comic Sans MS"/>
                <w:noProof/>
                <w:sz w:val="24"/>
                <w:lang w:eastAsia="es-CL"/>
              </w:rPr>
              <w:t xml:space="preserve">el </w:t>
            </w:r>
            <w:r w:rsidRPr="00723783">
              <w:rPr>
                <w:rFonts w:ascii="Comic Sans MS" w:hAnsi="Comic Sans MS"/>
                <w:noProof/>
                <w:sz w:val="24"/>
                <w:lang w:eastAsia="es-CL"/>
              </w:rPr>
              <w:t>segundo semestre</w:t>
            </w:r>
            <w:r>
              <w:rPr>
                <w:rFonts w:ascii="Comic Sans MS" w:hAnsi="Comic Sans MS"/>
                <w:noProof/>
                <w:sz w:val="24"/>
                <w:lang w:eastAsia="es-CL"/>
              </w:rPr>
              <w:t xml:space="preserve"> académico del año 2020</w:t>
            </w:r>
            <w:r w:rsidRPr="00723783">
              <w:rPr>
                <w:rFonts w:ascii="Comic Sans MS" w:hAnsi="Comic Sans MS"/>
                <w:noProof/>
                <w:sz w:val="24"/>
                <w:lang w:eastAsia="es-CL"/>
              </w:rPr>
              <w:t xml:space="preserve"> dentro de los plazos </w:t>
            </w:r>
            <w:r>
              <w:rPr>
                <w:rFonts w:ascii="Comic Sans MS" w:hAnsi="Comic Sans MS"/>
                <w:noProof/>
                <w:sz w:val="24"/>
                <w:lang w:eastAsia="es-CL"/>
              </w:rPr>
              <w:t>decretados por el establecimiento educacional.</w:t>
            </w:r>
          </w:p>
          <w:p w:rsidR="00134A18" w:rsidRDefault="00134A18" w:rsidP="0096084E">
            <w:pPr>
              <w:jc w:val="both"/>
              <w:rPr>
                <w:rFonts w:ascii="Comic Sans MS" w:hAnsi="Comic Sans MS"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noProof/>
                <w:sz w:val="24"/>
                <w:lang w:eastAsia="es-CL"/>
              </w:rPr>
              <w:t>Esta flexibilización curricular solo aplicará  ante casos debidamente calificados y fundados, basado en el seguimiento y monitoreo estudiantil por parte de los profesores jefes de cada nivel. Para ser promovido el estudiante debe cumplir con los aprendizajes establececidos en la Priorización Curricular de acuerdo a</w:t>
            </w:r>
            <w:r w:rsidR="002966A1">
              <w:rPr>
                <w:rFonts w:ascii="Comic Sans MS" w:hAnsi="Comic Sans MS"/>
                <w:noProof/>
                <w:sz w:val="24"/>
                <w:lang w:eastAsia="es-CL"/>
              </w:rPr>
              <w:t xml:space="preserve"> los Contenidos Minimos Obligato</w:t>
            </w:r>
            <w:r>
              <w:rPr>
                <w:rFonts w:ascii="Comic Sans MS" w:hAnsi="Comic Sans MS"/>
                <w:noProof/>
                <w:sz w:val="24"/>
                <w:lang w:eastAsia="es-CL"/>
              </w:rPr>
              <w:t>r</w:t>
            </w:r>
            <w:r w:rsidR="002966A1">
              <w:rPr>
                <w:rFonts w:ascii="Comic Sans MS" w:hAnsi="Comic Sans MS"/>
                <w:noProof/>
                <w:sz w:val="24"/>
                <w:lang w:eastAsia="es-CL"/>
              </w:rPr>
              <w:t>i</w:t>
            </w:r>
            <w:r>
              <w:rPr>
                <w:rFonts w:ascii="Comic Sans MS" w:hAnsi="Comic Sans MS"/>
                <w:noProof/>
                <w:sz w:val="24"/>
                <w:lang w:eastAsia="es-CL"/>
              </w:rPr>
              <w:t>os señalados por el Ministerio de Educación.</w:t>
            </w:r>
          </w:p>
          <w:p w:rsidR="00134A18" w:rsidRPr="001B3C4D" w:rsidRDefault="00134A18" w:rsidP="0096084E">
            <w:pPr>
              <w:jc w:val="both"/>
              <w:rPr>
                <w:rFonts w:ascii="Comic Sans MS" w:hAnsi="Comic Sans MS"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noProof/>
                <w:sz w:val="24"/>
                <w:lang w:eastAsia="es-CL"/>
              </w:rPr>
              <w:t xml:space="preserve"> Asumo que el incumplimiento de los acuerdos fijados en el presente documento tendrá consecuencias en mi proceso académico.</w:t>
            </w:r>
          </w:p>
        </w:tc>
      </w:tr>
      <w:tr w:rsidR="00134A18" w:rsidRPr="001B3C4D" w:rsidTr="00134A18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34A18" w:rsidRDefault="00134A18" w:rsidP="0096084E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</w:p>
          <w:p w:rsidR="00134A18" w:rsidRDefault="00134A18" w:rsidP="0096084E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t>A continuacion marcar los criterios con los que cumple el estudiante</w:t>
            </w:r>
          </w:p>
          <w:p w:rsidR="00134A18" w:rsidRPr="00B6250B" w:rsidRDefault="00134A18" w:rsidP="0096084E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</w:p>
        </w:tc>
      </w:tr>
      <w:tr w:rsidR="00134A18" w:rsidRPr="001B3C4D" w:rsidTr="00134A18">
        <w:tc>
          <w:tcPr>
            <w:tcW w:w="1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  <w:t>CONCEPTO</w:t>
            </w:r>
          </w:p>
        </w:tc>
        <w:tc>
          <w:tcPr>
            <w:tcW w:w="74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  <w:t>CRITERIOS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A18" w:rsidRDefault="00205BB4" w:rsidP="0096084E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pict>
                <v:oval id="3 Elipse" o:spid="_x0000_s1105" style="position:absolute;left:0;text-align:left;margin-left:19.65pt;margin-top:4.9pt;width:7.55pt;height:7.4pt;z-index:251661312;visibility:visible;mso-position-horizontal-relative:text;mso-position-vertical-relative:text;mso-width-relative:margin;mso-height-relative:margin;v-text-anchor:middle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mso-next-textbox:#3 Elipse">
                    <w:txbxContent>
                      <w:p w:rsidR="00134A18" w:rsidRDefault="00134A18" w:rsidP="00134A18">
                        <w:pPr>
                          <w:shd w:val="clear" w:color="auto" w:fill="000000" w:themeFill="text1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    </w:t>
                        </w:r>
                      </w:p>
                      <w:p w:rsidR="00134A18" w:rsidRPr="00723783" w:rsidRDefault="00134A18" w:rsidP="00134A18">
                        <w:pPr>
                          <w:shd w:val="clear" w:color="auto" w:fill="000000" w:themeFill="text1"/>
                          <w:rPr>
                            <w:lang w:val="es-MX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  <w:tr w:rsidR="00134A18" w:rsidRPr="001B3C4D" w:rsidTr="00134A18">
        <w:tc>
          <w:tcPr>
            <w:tcW w:w="185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  <w:t>C1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  <w:t>Problemas familiares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4A18" w:rsidRDefault="00205BB4" w:rsidP="0096084E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pict>
                <v:oval id="_x0000_s1108" style="position:absolute;left:0;text-align:left;margin-left:20.7pt;margin-top:5.95pt;width:7.55pt;height:7.4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" fillcolor="white [3201]" strokecolor="black [3200]" strokeweight="2pt">
                  <v:textbox style="mso-next-textbox:#_x0000_s1108">
                    <w:txbxContent>
                      <w:p w:rsidR="00134A18" w:rsidRDefault="00134A18" w:rsidP="00134A18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    </w:t>
                        </w:r>
                      </w:p>
                      <w:p w:rsidR="00134A18" w:rsidRPr="00723783" w:rsidRDefault="00134A18" w:rsidP="00134A18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  <w:tr w:rsidR="00134A18" w:rsidRPr="001B3C4D" w:rsidTr="00134A18">
        <w:tc>
          <w:tcPr>
            <w:tcW w:w="1851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  <w:t>C2</w:t>
            </w:r>
          </w:p>
        </w:tc>
        <w:tc>
          <w:tcPr>
            <w:tcW w:w="7406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  <w:t>Problemas de salud, física, socioemocionales o psicológicas</w:t>
            </w:r>
          </w:p>
        </w:tc>
        <w:tc>
          <w:tcPr>
            <w:tcW w:w="949" w:type="dxa"/>
            <w:shd w:val="clear" w:color="auto" w:fill="FFFFFF" w:themeFill="background1"/>
          </w:tcPr>
          <w:p w:rsidR="00134A18" w:rsidRDefault="00205BB4" w:rsidP="0096084E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pict>
                <v:oval id="_x0000_s1106" style="position:absolute;left:0;text-align:left;margin-left:20.7pt;margin-top:5.85pt;width:7.55pt;height:7.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" fillcolor="white [3201]" strokecolor="black [3200]" strokeweight="2pt">
                  <v:textbox style="mso-next-textbox:#_x0000_s1106">
                    <w:txbxContent>
                      <w:p w:rsidR="00134A18" w:rsidRDefault="00134A18" w:rsidP="00134A18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    </w:t>
                        </w:r>
                      </w:p>
                      <w:p w:rsidR="00134A18" w:rsidRPr="00723783" w:rsidRDefault="00134A18" w:rsidP="00134A18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  <w:tr w:rsidR="00134A18" w:rsidRPr="001B3C4D" w:rsidTr="00134A18">
        <w:tc>
          <w:tcPr>
            <w:tcW w:w="1851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  <w:t>C3</w:t>
            </w:r>
          </w:p>
        </w:tc>
        <w:tc>
          <w:tcPr>
            <w:tcW w:w="7406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  <w:t>Dificultades de aprendizaje (Desde PIE a jefaturas)</w:t>
            </w:r>
          </w:p>
        </w:tc>
        <w:tc>
          <w:tcPr>
            <w:tcW w:w="949" w:type="dxa"/>
            <w:shd w:val="clear" w:color="auto" w:fill="FFFFFF" w:themeFill="background1"/>
          </w:tcPr>
          <w:p w:rsidR="00134A18" w:rsidRDefault="00205BB4" w:rsidP="0096084E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pict>
                <v:oval id="_x0000_s1107" style="position:absolute;left:0;text-align:left;margin-left:21.75pt;margin-top:6.9pt;width:7.55pt;height:7.4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" fillcolor="white [3201]" strokecolor="black [3200]" strokeweight="2pt">
                  <v:textbox style="mso-next-textbox:#_x0000_s1107">
                    <w:txbxContent>
                      <w:p w:rsidR="00134A18" w:rsidRDefault="00134A18" w:rsidP="00134A18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    </w:t>
                        </w:r>
                      </w:p>
                      <w:p w:rsidR="00134A18" w:rsidRPr="00723783" w:rsidRDefault="00134A18" w:rsidP="00134A18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  <w:tr w:rsidR="00134A18" w:rsidRPr="001B3C4D" w:rsidTr="00134A18">
        <w:tc>
          <w:tcPr>
            <w:tcW w:w="1851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  <w:t>C4</w:t>
            </w:r>
          </w:p>
        </w:tc>
        <w:tc>
          <w:tcPr>
            <w:tcW w:w="7406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  <w:t xml:space="preserve">Cumplimientos de diversos roles (Mamá, papá, cuidador, </w:t>
            </w:r>
            <w:proofErr w:type="spellStart"/>
            <w:r w:rsidRPr="00D643E1"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  <w:t>etc</w:t>
            </w:r>
            <w:proofErr w:type="spellEnd"/>
            <w:r w:rsidRPr="00D643E1"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  <w:t>)</w:t>
            </w:r>
          </w:p>
        </w:tc>
        <w:tc>
          <w:tcPr>
            <w:tcW w:w="949" w:type="dxa"/>
            <w:shd w:val="clear" w:color="auto" w:fill="FFFFFF" w:themeFill="background1"/>
          </w:tcPr>
          <w:p w:rsidR="00134A18" w:rsidRDefault="00205BB4" w:rsidP="0096084E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pict>
                <v:oval id="_x0000_s1110" style="position:absolute;left:0;text-align:left;margin-left:21.75pt;margin-top:4.8pt;width:7.55pt;height:7.4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" fillcolor="white [3201]" strokecolor="black [3200]" strokeweight="2pt">
                  <v:textbox style="mso-next-textbox:#_x0000_s1110">
                    <w:txbxContent>
                      <w:p w:rsidR="00134A18" w:rsidRDefault="00134A18" w:rsidP="00134A18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    </w:t>
                        </w:r>
                      </w:p>
                      <w:p w:rsidR="00134A18" w:rsidRPr="00723783" w:rsidRDefault="00134A18" w:rsidP="00134A18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  <w:tr w:rsidR="00134A18" w:rsidRPr="001B3C4D" w:rsidTr="00134A18">
        <w:tc>
          <w:tcPr>
            <w:tcW w:w="1851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  <w:t>C5</w:t>
            </w:r>
          </w:p>
        </w:tc>
        <w:tc>
          <w:tcPr>
            <w:tcW w:w="7406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  <w:t>Problemas de conectividad y ausencia de herramientas tecno.</w:t>
            </w:r>
          </w:p>
        </w:tc>
        <w:tc>
          <w:tcPr>
            <w:tcW w:w="949" w:type="dxa"/>
            <w:shd w:val="clear" w:color="auto" w:fill="FFFFFF" w:themeFill="background1"/>
          </w:tcPr>
          <w:p w:rsidR="00134A18" w:rsidRDefault="00205BB4" w:rsidP="0096084E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pict>
                <v:oval id="_x0000_s1111" style="position:absolute;left:0;text-align:left;margin-left:20.95pt;margin-top:3.7pt;width:7.55pt;height:7.4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" fillcolor="white [3201]" strokecolor="black [3200]" strokeweight="2pt">
                  <v:textbox style="mso-next-textbox:#_x0000_s1111">
                    <w:txbxContent>
                      <w:p w:rsidR="00134A18" w:rsidRDefault="00134A18" w:rsidP="00134A18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    </w:t>
                        </w:r>
                      </w:p>
                      <w:p w:rsidR="00134A18" w:rsidRPr="00723783" w:rsidRDefault="00134A18" w:rsidP="00134A18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pict>
                <v:oval id="_x0000_s1109" style="position:absolute;left:0;text-align:left;margin-left:21.75pt;margin-top:-28.6pt;width:7.55pt;height:7.4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" fillcolor="white [3201]" strokecolor="black [3200]" strokeweight="2pt">
                  <v:textbox style="mso-next-textbox:#_x0000_s1109">
                    <w:txbxContent>
                      <w:p w:rsidR="00134A18" w:rsidRDefault="00134A18" w:rsidP="00134A18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    </w:t>
                        </w:r>
                      </w:p>
                      <w:p w:rsidR="00134A18" w:rsidRPr="00723783" w:rsidRDefault="00134A18" w:rsidP="00134A18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  <w:tr w:rsidR="00134A18" w:rsidRPr="001B3C4D" w:rsidTr="00134A18">
        <w:tc>
          <w:tcPr>
            <w:tcW w:w="1851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  <w:t>C6</w:t>
            </w:r>
          </w:p>
        </w:tc>
        <w:tc>
          <w:tcPr>
            <w:tcW w:w="7406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  <w:t>Alta ruralidad</w:t>
            </w:r>
          </w:p>
        </w:tc>
        <w:tc>
          <w:tcPr>
            <w:tcW w:w="949" w:type="dxa"/>
            <w:shd w:val="clear" w:color="auto" w:fill="FFFFFF" w:themeFill="background1"/>
          </w:tcPr>
          <w:p w:rsidR="00134A18" w:rsidRDefault="00205BB4" w:rsidP="0096084E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pict>
                <v:oval id="_x0000_s1114" style="position:absolute;left:0;text-align:left;margin-left:20.95pt;margin-top:3.7pt;width:7.55pt;height:7.4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" fillcolor="white [3201]" strokecolor="black [3200]" strokeweight="2pt">
                  <v:textbox style="mso-next-textbox:#_x0000_s1114">
                    <w:txbxContent>
                      <w:p w:rsidR="00134A18" w:rsidRDefault="00134A18" w:rsidP="00134A18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    </w:t>
                        </w:r>
                      </w:p>
                      <w:p w:rsidR="00134A18" w:rsidRPr="00723783" w:rsidRDefault="00134A18" w:rsidP="00134A18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  <w:tr w:rsidR="00134A18" w:rsidRPr="001B3C4D" w:rsidTr="00134A18">
        <w:tc>
          <w:tcPr>
            <w:tcW w:w="1851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  <w:t>C7</w:t>
            </w:r>
          </w:p>
        </w:tc>
        <w:tc>
          <w:tcPr>
            <w:tcW w:w="7406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  <w:t>Motivo Laboral - Turnos</w:t>
            </w:r>
          </w:p>
        </w:tc>
        <w:tc>
          <w:tcPr>
            <w:tcW w:w="949" w:type="dxa"/>
            <w:shd w:val="clear" w:color="auto" w:fill="FFFFFF" w:themeFill="background1"/>
          </w:tcPr>
          <w:p w:rsidR="00134A18" w:rsidRDefault="00205BB4" w:rsidP="0096084E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pict>
                <v:oval id="_x0000_s1115" style="position:absolute;left:0;text-align:left;margin-left:20.7pt;margin-top:4.75pt;width:7.55pt;height:7.4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" fillcolor="white [3201]" strokecolor="black [3200]" strokeweight="2pt">
                  <v:textbox style="mso-next-textbox:#_x0000_s1115">
                    <w:txbxContent>
                      <w:p w:rsidR="00134A18" w:rsidRDefault="00134A18" w:rsidP="00134A18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    </w:t>
                        </w:r>
                      </w:p>
                      <w:p w:rsidR="00134A18" w:rsidRPr="00723783" w:rsidRDefault="00134A18" w:rsidP="00134A18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  <w:tr w:rsidR="00134A18" w:rsidRPr="001B3C4D" w:rsidTr="00134A18">
        <w:tc>
          <w:tcPr>
            <w:tcW w:w="1851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  <w:t>C8</w:t>
            </w:r>
          </w:p>
        </w:tc>
        <w:tc>
          <w:tcPr>
            <w:tcW w:w="7406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  <w:t>Estudiante que a pesar de no presentar ninguna problemática no entrega trabajos, presenta interés por regularizar situación durante el segundo semest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  <w:t>r</w:t>
            </w:r>
            <w:r w:rsidRPr="00D643E1"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  <w:t>e</w:t>
            </w:r>
          </w:p>
        </w:tc>
        <w:tc>
          <w:tcPr>
            <w:tcW w:w="949" w:type="dxa"/>
            <w:shd w:val="clear" w:color="auto" w:fill="FFFFFF" w:themeFill="background1"/>
          </w:tcPr>
          <w:p w:rsidR="00134A18" w:rsidRDefault="00205BB4" w:rsidP="0096084E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pict>
                <v:oval id="_x0000_s1113" style="position:absolute;left:0;text-align:left;margin-left:21.75pt;margin-top:15.5pt;width:7.55pt;height:7.4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" fillcolor="white [3201]" strokecolor="black [3200]" strokeweight="2pt">
                  <v:textbox style="mso-next-textbox:#_x0000_s1113">
                    <w:txbxContent>
                      <w:p w:rsidR="00134A18" w:rsidRDefault="00134A18" w:rsidP="00134A18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    </w:t>
                        </w:r>
                      </w:p>
                      <w:p w:rsidR="00134A18" w:rsidRPr="00723783" w:rsidRDefault="00134A18" w:rsidP="00134A18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  <w:tr w:rsidR="00134A18" w:rsidRPr="001B3C4D" w:rsidTr="00134A18">
        <w:tc>
          <w:tcPr>
            <w:tcW w:w="1851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s-CL"/>
              </w:rPr>
              <w:t>C9</w:t>
            </w:r>
          </w:p>
        </w:tc>
        <w:tc>
          <w:tcPr>
            <w:tcW w:w="7406" w:type="dxa"/>
            <w:shd w:val="clear" w:color="auto" w:fill="FFFFFF" w:themeFill="background1"/>
            <w:vAlign w:val="bottom"/>
          </w:tcPr>
          <w:p w:rsidR="00134A18" w:rsidRPr="00D643E1" w:rsidRDefault="00134A18" w:rsidP="0096084E">
            <w:pPr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</w:pPr>
            <w:r w:rsidRPr="00D643E1">
              <w:rPr>
                <w:rFonts w:ascii="Comic Sans MS" w:eastAsia="Times New Roman" w:hAnsi="Comic Sans MS" w:cs="Calibri"/>
                <w:color w:val="000000"/>
                <w:sz w:val="20"/>
                <w:lang w:eastAsia="es-CL"/>
              </w:rPr>
              <w:t>No se establece contacto con el estudiante</w:t>
            </w:r>
          </w:p>
        </w:tc>
        <w:tc>
          <w:tcPr>
            <w:tcW w:w="949" w:type="dxa"/>
            <w:shd w:val="clear" w:color="auto" w:fill="FFFFFF" w:themeFill="background1"/>
          </w:tcPr>
          <w:p w:rsidR="00134A18" w:rsidRDefault="00205BB4" w:rsidP="0096084E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pict>
                <v:oval id="_x0000_s1112" style="position:absolute;left:0;text-align:left;margin-left:19.65pt;margin-top:4.35pt;width:7.55pt;height:7.4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" fillcolor="white [3201]" strokecolor="black [3200]" strokeweight="2pt">
                  <v:textbox style="mso-next-textbox:#_x0000_s1112">
                    <w:txbxContent>
                      <w:p w:rsidR="00134A18" w:rsidRDefault="00134A18" w:rsidP="00134A18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    </w:t>
                        </w:r>
                      </w:p>
                      <w:p w:rsidR="00134A18" w:rsidRPr="00723783" w:rsidRDefault="00134A18" w:rsidP="00134A18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  <w:tr w:rsidR="00134A18" w:rsidTr="00134A18">
        <w:tblPrEx>
          <w:tblCellMar>
            <w:left w:w="70" w:type="dxa"/>
            <w:right w:w="70" w:type="dxa"/>
          </w:tblCellMar>
          <w:tblLook w:val="0000"/>
        </w:tblPrEx>
        <w:trPr>
          <w:trHeight w:val="323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:rsidR="00134A18" w:rsidRDefault="00134A18" w:rsidP="0096084E">
            <w:pPr>
              <w:ind w:left="709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bookmarkStart w:id="0" w:name="_GoBack"/>
            <w:bookmarkEnd w:id="0"/>
          </w:p>
          <w:p w:rsidR="00134A18" w:rsidRDefault="00134A18" w:rsidP="0096084E">
            <w:pPr>
              <w:ind w:left="709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</w:p>
        </w:tc>
      </w:tr>
      <w:tr w:rsidR="00134A18" w:rsidTr="00134A18">
        <w:tblPrEx>
          <w:tblCellMar>
            <w:left w:w="70" w:type="dxa"/>
            <w:right w:w="70" w:type="dxa"/>
          </w:tblCellMar>
          <w:tblLook w:val="0000"/>
        </w:tblPrEx>
        <w:trPr>
          <w:trHeight w:val="1590"/>
        </w:trPr>
        <w:tc>
          <w:tcPr>
            <w:tcW w:w="10206" w:type="dxa"/>
            <w:gridSpan w:val="3"/>
          </w:tcPr>
          <w:p w:rsidR="00134A18" w:rsidRDefault="00134A18" w:rsidP="0096084E">
            <w:pPr>
              <w:ind w:left="71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</w:p>
          <w:p w:rsidR="00134A18" w:rsidRDefault="00A65EAF" w:rsidP="0096084E">
            <w:pPr>
              <w:ind w:left="71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t>Antecendente relevante</w:t>
            </w:r>
            <w:r w:rsidR="00134A18">
              <w:rPr>
                <w:rFonts w:ascii="Comic Sans MS" w:hAnsi="Comic Sans MS"/>
                <w:b/>
                <w:noProof/>
                <w:sz w:val="24"/>
                <w:lang w:eastAsia="es-CL"/>
              </w:rPr>
              <w:t xml:space="preserve"> de la reunión junto al </w:t>
            </w: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t>estudiante</w:t>
            </w:r>
            <w:r w:rsidR="00134A18">
              <w:rPr>
                <w:rFonts w:ascii="Comic Sans MS" w:hAnsi="Comic Sans MS"/>
                <w:b/>
                <w:noProof/>
                <w:sz w:val="24"/>
                <w:lang w:eastAsia="es-CL"/>
              </w:rPr>
              <w:t xml:space="preserve">: </w:t>
            </w: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t>____________________</w:t>
            </w:r>
          </w:p>
          <w:p w:rsidR="00134A18" w:rsidRDefault="002966A1" w:rsidP="0096084E">
            <w:pPr>
              <w:ind w:left="71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t>________________</w:t>
            </w:r>
            <w:r w:rsidR="00134A18">
              <w:rPr>
                <w:rFonts w:ascii="Comic Sans MS" w:hAnsi="Comic Sans MS"/>
                <w:b/>
                <w:noProof/>
                <w:sz w:val="24"/>
                <w:lang w:eastAsia="es-CL"/>
              </w:rPr>
              <w:t>________________________________________________</w:t>
            </w: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t>__</w:t>
            </w:r>
          </w:p>
          <w:p w:rsidR="00134A18" w:rsidRDefault="00134A18" w:rsidP="0096084E">
            <w:pPr>
              <w:ind w:left="71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t>___________________________________________________________________________________________________________________________________</w:t>
            </w:r>
            <w:r w:rsidR="002966A1">
              <w:rPr>
                <w:rFonts w:ascii="Comic Sans MS" w:hAnsi="Comic Sans MS"/>
                <w:b/>
                <w:noProof/>
                <w:sz w:val="24"/>
                <w:lang w:eastAsia="es-CL"/>
              </w:rPr>
              <w:t>_</w:t>
            </w:r>
          </w:p>
          <w:p w:rsidR="00134A18" w:rsidRDefault="00134A18" w:rsidP="0096084E">
            <w:pPr>
              <w:ind w:left="71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s-CL"/>
              </w:rPr>
              <w:t>___________________________________</w:t>
            </w:r>
            <w:r w:rsidR="002966A1">
              <w:rPr>
                <w:rFonts w:ascii="Comic Sans MS" w:hAnsi="Comic Sans MS"/>
                <w:b/>
                <w:noProof/>
                <w:sz w:val="24"/>
                <w:lang w:eastAsia="es-CL"/>
              </w:rPr>
              <w:t>_______________________________</w:t>
            </w:r>
          </w:p>
          <w:p w:rsidR="00134A18" w:rsidRDefault="00134A18" w:rsidP="0096084E">
            <w:pPr>
              <w:ind w:left="709"/>
              <w:rPr>
                <w:rFonts w:ascii="Comic Sans MS" w:hAnsi="Comic Sans MS"/>
                <w:b/>
                <w:noProof/>
                <w:sz w:val="24"/>
                <w:lang w:eastAsia="es-CL"/>
              </w:rPr>
            </w:pPr>
          </w:p>
        </w:tc>
      </w:tr>
    </w:tbl>
    <w:p w:rsidR="00134A18" w:rsidRDefault="00134A18" w:rsidP="00134A18">
      <w:pPr>
        <w:spacing w:after="0"/>
        <w:rPr>
          <w:rFonts w:ascii="Comic Sans MS" w:hAnsi="Comic Sans MS"/>
          <w:b/>
          <w:noProof/>
          <w:sz w:val="24"/>
          <w:lang w:eastAsia="es-CL"/>
        </w:rPr>
      </w:pPr>
    </w:p>
    <w:p w:rsidR="002966A1" w:rsidRDefault="002966A1" w:rsidP="00134A18">
      <w:pPr>
        <w:spacing w:after="0"/>
        <w:rPr>
          <w:rFonts w:ascii="Comic Sans MS" w:hAnsi="Comic Sans MS"/>
          <w:b/>
          <w:noProof/>
          <w:sz w:val="24"/>
          <w:lang w:eastAsia="es-CL"/>
        </w:rPr>
      </w:pPr>
    </w:p>
    <w:p w:rsidR="002966A1" w:rsidRDefault="002966A1" w:rsidP="00134A18">
      <w:pPr>
        <w:spacing w:after="0"/>
        <w:rPr>
          <w:rFonts w:ascii="Comic Sans MS" w:hAnsi="Comic Sans MS"/>
          <w:b/>
          <w:noProof/>
          <w:sz w:val="24"/>
          <w:lang w:eastAsia="es-CL"/>
        </w:rPr>
      </w:pPr>
    </w:p>
    <w:p w:rsidR="00134A18" w:rsidRPr="009D5F8E" w:rsidRDefault="00134A18" w:rsidP="00134A18">
      <w:pPr>
        <w:spacing w:after="0"/>
        <w:rPr>
          <w:rFonts w:ascii="Comic Sans MS" w:hAnsi="Comic Sans MS"/>
          <w:b/>
          <w:noProof/>
          <w:sz w:val="24"/>
          <w:lang w:eastAsia="es-CL"/>
        </w:rPr>
      </w:pPr>
    </w:p>
    <w:tbl>
      <w:tblPr>
        <w:tblStyle w:val="Tablaconcuadrcula"/>
        <w:tblW w:w="0" w:type="auto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  <w:gridCol w:w="2993"/>
        <w:gridCol w:w="2993"/>
      </w:tblGrid>
      <w:tr w:rsidR="00134A18" w:rsidRPr="009D5F8E" w:rsidTr="002966A1">
        <w:tc>
          <w:tcPr>
            <w:tcW w:w="2992" w:type="dxa"/>
          </w:tcPr>
          <w:p w:rsidR="00134A18" w:rsidRPr="009D5F8E" w:rsidRDefault="00134A18" w:rsidP="0096084E">
            <w:pPr>
              <w:jc w:val="center"/>
              <w:rPr>
                <w:rFonts w:ascii="Comic Sans MS" w:hAnsi="Comic Sans MS"/>
                <w:noProof/>
                <w:sz w:val="24"/>
                <w:lang w:eastAsia="es-CL"/>
              </w:rPr>
            </w:pPr>
            <w:r w:rsidRPr="009D5F8E">
              <w:rPr>
                <w:rFonts w:ascii="Comic Sans MS" w:hAnsi="Comic Sans MS"/>
                <w:noProof/>
                <w:sz w:val="24"/>
                <w:lang w:eastAsia="es-CL"/>
              </w:rPr>
              <w:t>__________________</w:t>
            </w:r>
          </w:p>
          <w:p w:rsidR="00134A18" w:rsidRPr="009D5F8E" w:rsidRDefault="00134A18" w:rsidP="0096084E">
            <w:pPr>
              <w:jc w:val="center"/>
              <w:rPr>
                <w:rFonts w:ascii="Comic Sans MS" w:hAnsi="Comic Sans MS"/>
                <w:noProof/>
                <w:sz w:val="24"/>
                <w:lang w:eastAsia="es-CL"/>
              </w:rPr>
            </w:pPr>
            <w:r w:rsidRPr="009D5F8E">
              <w:rPr>
                <w:rFonts w:ascii="Comic Sans MS" w:hAnsi="Comic Sans MS"/>
                <w:noProof/>
                <w:sz w:val="24"/>
                <w:lang w:eastAsia="es-CL"/>
              </w:rPr>
              <w:t>Firma Estudiante</w:t>
            </w:r>
          </w:p>
        </w:tc>
        <w:tc>
          <w:tcPr>
            <w:tcW w:w="2993" w:type="dxa"/>
          </w:tcPr>
          <w:p w:rsidR="00134A18" w:rsidRPr="009D5F8E" w:rsidRDefault="00134A18" w:rsidP="0096084E">
            <w:pPr>
              <w:jc w:val="center"/>
              <w:rPr>
                <w:rFonts w:ascii="Comic Sans MS" w:hAnsi="Comic Sans MS"/>
                <w:noProof/>
                <w:sz w:val="24"/>
                <w:lang w:eastAsia="es-CL"/>
              </w:rPr>
            </w:pPr>
            <w:r w:rsidRPr="009D5F8E">
              <w:rPr>
                <w:rFonts w:ascii="Comic Sans MS" w:hAnsi="Comic Sans MS"/>
                <w:noProof/>
                <w:sz w:val="24"/>
                <w:lang w:eastAsia="es-CL"/>
              </w:rPr>
              <w:t>__________________</w:t>
            </w:r>
          </w:p>
          <w:p w:rsidR="00134A18" w:rsidRPr="009D5F8E" w:rsidRDefault="00134A18" w:rsidP="0096084E">
            <w:pPr>
              <w:jc w:val="center"/>
              <w:rPr>
                <w:rFonts w:ascii="Comic Sans MS" w:hAnsi="Comic Sans MS"/>
                <w:noProof/>
                <w:sz w:val="24"/>
                <w:lang w:eastAsia="es-CL"/>
              </w:rPr>
            </w:pPr>
            <w:r w:rsidRPr="009D5F8E">
              <w:rPr>
                <w:rFonts w:ascii="Comic Sans MS" w:hAnsi="Comic Sans MS"/>
                <w:noProof/>
                <w:sz w:val="24"/>
                <w:lang w:eastAsia="es-CL"/>
              </w:rPr>
              <w:t>Firma Tutor</w:t>
            </w:r>
          </w:p>
        </w:tc>
        <w:tc>
          <w:tcPr>
            <w:tcW w:w="2993" w:type="dxa"/>
          </w:tcPr>
          <w:p w:rsidR="00134A18" w:rsidRPr="009D5F8E" w:rsidRDefault="00134A18" w:rsidP="0096084E">
            <w:pPr>
              <w:jc w:val="center"/>
              <w:rPr>
                <w:rFonts w:ascii="Comic Sans MS" w:hAnsi="Comic Sans MS"/>
                <w:noProof/>
                <w:sz w:val="24"/>
                <w:lang w:eastAsia="es-CL"/>
              </w:rPr>
            </w:pPr>
            <w:r w:rsidRPr="009D5F8E">
              <w:rPr>
                <w:rFonts w:ascii="Comic Sans MS" w:hAnsi="Comic Sans MS"/>
                <w:noProof/>
                <w:sz w:val="24"/>
                <w:lang w:eastAsia="es-CL"/>
              </w:rPr>
              <w:t>__________________</w:t>
            </w:r>
          </w:p>
          <w:p w:rsidR="00134A18" w:rsidRPr="009D5F8E" w:rsidRDefault="00134A18" w:rsidP="0096084E">
            <w:pPr>
              <w:jc w:val="center"/>
              <w:rPr>
                <w:rFonts w:ascii="Comic Sans MS" w:hAnsi="Comic Sans MS"/>
                <w:noProof/>
                <w:sz w:val="24"/>
                <w:lang w:eastAsia="es-CL"/>
              </w:rPr>
            </w:pPr>
            <w:r w:rsidRPr="009D5F8E">
              <w:rPr>
                <w:rFonts w:ascii="Comic Sans MS" w:hAnsi="Comic Sans MS"/>
                <w:noProof/>
                <w:sz w:val="24"/>
                <w:lang w:eastAsia="es-CL"/>
              </w:rPr>
              <w:t>Firma Profesor Jefe</w:t>
            </w:r>
          </w:p>
        </w:tc>
      </w:tr>
    </w:tbl>
    <w:p w:rsidR="00134A18" w:rsidRDefault="00205BB4">
      <w:r w:rsidRPr="00205BB4">
        <w:rPr>
          <w:rFonts w:ascii="Comic Sans MS" w:hAnsi="Comic Sans MS"/>
          <w:noProof/>
          <w:lang w:eastAsia="es-CL"/>
        </w:rPr>
        <w:pict>
          <v:rect id="_x0000_s1104" style="position:absolute;margin-left:60.75pt;margin-top:39.1pt;width:409.7pt;height:29.2pt;z-index:251660288;mso-position-horizontal-relative:text;mso-position-vertical-relative:text" strokecolor="white [3212]">
            <v:textbox>
              <w:txbxContent>
                <w:p w:rsidR="00134A18" w:rsidRPr="009D5F8E" w:rsidRDefault="00134A18" w:rsidP="00134A1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Septiembre, 2020</w:t>
                  </w:r>
                </w:p>
                <w:p w:rsidR="00134A18" w:rsidRPr="009D5F8E" w:rsidRDefault="00134A18" w:rsidP="00134A18">
                  <w:pPr>
                    <w:rPr>
                      <w:rFonts w:ascii="Comic Sans MS" w:hAnsi="Comic Sans MS"/>
                    </w:rPr>
                  </w:pPr>
                </w:p>
                <w:p w:rsidR="00134A18" w:rsidRDefault="00134A18" w:rsidP="00134A18"/>
              </w:txbxContent>
            </v:textbox>
          </v:rect>
        </w:pict>
      </w:r>
    </w:p>
    <w:sectPr w:rsidR="00134A18" w:rsidSect="00134A18">
      <w:headerReference w:type="default" r:id="rId9"/>
      <w:pgSz w:w="12240" w:h="20160" w:code="5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3A" w:rsidRDefault="00A44B3A" w:rsidP="00970EB7">
      <w:pPr>
        <w:spacing w:after="0" w:line="240" w:lineRule="auto"/>
      </w:pPr>
      <w:r>
        <w:separator/>
      </w:r>
    </w:p>
  </w:endnote>
  <w:endnote w:type="continuationSeparator" w:id="0">
    <w:p w:rsidR="00A44B3A" w:rsidRDefault="00A44B3A" w:rsidP="0097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3A" w:rsidRDefault="00A44B3A" w:rsidP="00970EB7">
      <w:pPr>
        <w:spacing w:after="0" w:line="240" w:lineRule="auto"/>
      </w:pPr>
      <w:r>
        <w:separator/>
      </w:r>
    </w:p>
  </w:footnote>
  <w:footnote w:type="continuationSeparator" w:id="0">
    <w:p w:rsidR="00A44B3A" w:rsidRDefault="00A44B3A" w:rsidP="0097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10" w:rsidRDefault="004D3110">
    <w:pPr>
      <w:pStyle w:val="Encabezado"/>
      <w:rPr>
        <w:rFonts w:ascii="Comic Sans MS" w:hAnsi="Comic Sans MS"/>
        <w:b/>
        <w:color w:val="1F497D" w:themeColor="text2"/>
        <w:sz w:val="24"/>
      </w:rPr>
    </w:pPr>
    <w:r>
      <w:rPr>
        <w:noProof/>
        <w:lang w:eastAsia="es-CL"/>
      </w:rPr>
      <w:drawing>
        <wp:inline distT="0" distB="0" distL="0" distR="0">
          <wp:extent cx="1295400" cy="489014"/>
          <wp:effectExtent l="19050" t="0" r="0" b="0"/>
          <wp:docPr id="1" name="0 Imagen" descr="Logo Lic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e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8942" cy="49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</w:t>
    </w:r>
    <w:r w:rsidR="00134A18" w:rsidRPr="00111F8F">
      <w:rPr>
        <w:rFonts w:ascii="Comic Sans MS" w:hAnsi="Comic Sans MS"/>
        <w:b/>
        <w:color w:val="1F497D" w:themeColor="text2"/>
        <w:sz w:val="24"/>
      </w:rPr>
      <w:t>Anexo Reglamento</w:t>
    </w:r>
    <w:r w:rsidRPr="00111F8F">
      <w:rPr>
        <w:rFonts w:ascii="Comic Sans MS" w:hAnsi="Comic Sans MS"/>
        <w:b/>
        <w:color w:val="1F497D" w:themeColor="text2"/>
        <w:sz w:val="24"/>
      </w:rPr>
      <w:t xml:space="preserve"> de Evaluación en Contexto de Pandemia</w:t>
    </w:r>
  </w:p>
  <w:p w:rsidR="00BC4C87" w:rsidRPr="00111F8F" w:rsidRDefault="00BC4C87">
    <w:pPr>
      <w:pStyle w:val="Encabezado"/>
      <w:rPr>
        <w:b/>
        <w:color w:val="1F497D" w:themeColor="text2"/>
      </w:rPr>
    </w:pPr>
    <w:r>
      <w:rPr>
        <w:rFonts w:ascii="Comic Sans MS" w:hAnsi="Comic Sans MS"/>
        <w:b/>
        <w:color w:val="1F497D" w:themeColor="text2"/>
        <w:sz w:val="24"/>
      </w:rPr>
      <w:tab/>
      <w:t xml:space="preserve">                      Año Académico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70EB7"/>
    <w:rsid w:val="0008750D"/>
    <w:rsid w:val="000D443C"/>
    <w:rsid w:val="000D5DC4"/>
    <w:rsid w:val="000F267B"/>
    <w:rsid w:val="00111F8F"/>
    <w:rsid w:val="00134A18"/>
    <w:rsid w:val="00140A83"/>
    <w:rsid w:val="0018477A"/>
    <w:rsid w:val="001C0FC1"/>
    <w:rsid w:val="001F402D"/>
    <w:rsid w:val="00205BB4"/>
    <w:rsid w:val="00233AF1"/>
    <w:rsid w:val="002512B9"/>
    <w:rsid w:val="002966A1"/>
    <w:rsid w:val="003C75BB"/>
    <w:rsid w:val="00467894"/>
    <w:rsid w:val="00484615"/>
    <w:rsid w:val="004C57AF"/>
    <w:rsid w:val="004D3110"/>
    <w:rsid w:val="00511F0B"/>
    <w:rsid w:val="005A4B3E"/>
    <w:rsid w:val="005D65C5"/>
    <w:rsid w:val="0061550A"/>
    <w:rsid w:val="006222A6"/>
    <w:rsid w:val="006C5C5E"/>
    <w:rsid w:val="007C3B46"/>
    <w:rsid w:val="0089253C"/>
    <w:rsid w:val="008D7A2B"/>
    <w:rsid w:val="0096084E"/>
    <w:rsid w:val="00970EB7"/>
    <w:rsid w:val="009D34BD"/>
    <w:rsid w:val="009D729F"/>
    <w:rsid w:val="009F282E"/>
    <w:rsid w:val="00A44B3A"/>
    <w:rsid w:val="00A63748"/>
    <w:rsid w:val="00A65EAF"/>
    <w:rsid w:val="00B41BDD"/>
    <w:rsid w:val="00B74B27"/>
    <w:rsid w:val="00BC2C98"/>
    <w:rsid w:val="00BC4C87"/>
    <w:rsid w:val="00C07AF9"/>
    <w:rsid w:val="00C30380"/>
    <w:rsid w:val="00D2296F"/>
    <w:rsid w:val="00D7144E"/>
    <w:rsid w:val="00DE6553"/>
    <w:rsid w:val="00E1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0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0EB7"/>
  </w:style>
  <w:style w:type="paragraph" w:styleId="Piedepgina">
    <w:name w:val="footer"/>
    <w:basedOn w:val="Normal"/>
    <w:link w:val="PiedepginaCar"/>
    <w:uiPriority w:val="99"/>
    <w:semiHidden/>
    <w:unhideWhenUsed/>
    <w:rsid w:val="00970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0EB7"/>
  </w:style>
  <w:style w:type="paragraph" w:styleId="Textodeglobo">
    <w:name w:val="Balloon Text"/>
    <w:basedOn w:val="Normal"/>
    <w:link w:val="TextodegloboCar"/>
    <w:uiPriority w:val="99"/>
    <w:semiHidden/>
    <w:unhideWhenUsed/>
    <w:rsid w:val="0097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E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">
    <w:name w:val="Light Grid Accent 1"/>
    <w:basedOn w:val="Tablanormal"/>
    <w:uiPriority w:val="62"/>
    <w:rsid w:val="009F2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3568</TotalTime>
  <Pages>3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Manuel Baquedano</dc:creator>
  <cp:keywords/>
  <dc:description/>
  <cp:lastModifiedBy>Liceo Manuel Baquedano</cp:lastModifiedBy>
  <cp:revision>1</cp:revision>
  <dcterms:created xsi:type="dcterms:W3CDTF">2020-09-15T03:53:00Z</dcterms:created>
  <dcterms:modified xsi:type="dcterms:W3CDTF">2020-09-30T23:16:00Z</dcterms:modified>
</cp:coreProperties>
</file>